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E61AAF2" w14:textId="005F437F" w:rsidR="000F4ED9" w:rsidRDefault="00EA454D">
      <w:r>
        <w:rPr>
          <w:noProof/>
          <w:lang w:val="es-ES"/>
        </w:rPr>
        <w:drawing>
          <wp:anchor distT="0" distB="0" distL="114300" distR="114300" simplePos="0" relativeHeight="251657213" behindDoc="1" locked="0" layoutInCell="1" allowOverlap="1" wp14:anchorId="29C0882F" wp14:editId="795042DE">
            <wp:simplePos x="0" y="0"/>
            <wp:positionH relativeFrom="column">
              <wp:posOffset>-1204121</wp:posOffset>
            </wp:positionH>
            <wp:positionV relativeFrom="paragraph">
              <wp:posOffset>-1061769</wp:posOffset>
            </wp:positionV>
            <wp:extent cx="7995468" cy="10173007"/>
            <wp:effectExtent l="0" t="0" r="5715" b="0"/>
            <wp:wrapNone/>
            <wp:docPr id="169094288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942884" name="Imagen 1690942884"/>
                    <pic:cNvPicPr/>
                  </pic:nvPicPr>
                  <pic:blipFill>
                    <a:blip r:embed="rId7">
                      <a:extLst>
                        <a:ext uri="{28A0092B-C50C-407E-A947-70E740481C1C}">
                          <a14:useLocalDpi xmlns:a14="http://schemas.microsoft.com/office/drawing/2010/main" val="0"/>
                        </a:ext>
                      </a:extLst>
                    </a:blip>
                    <a:stretch>
                      <a:fillRect/>
                    </a:stretch>
                  </pic:blipFill>
                  <pic:spPr>
                    <a:xfrm>
                      <a:off x="0" y="0"/>
                      <a:ext cx="7995468" cy="10173007"/>
                    </a:xfrm>
                    <a:prstGeom prst="rect">
                      <a:avLst/>
                    </a:prstGeom>
                  </pic:spPr>
                </pic:pic>
              </a:graphicData>
            </a:graphic>
            <wp14:sizeRelH relativeFrom="page">
              <wp14:pctWidth>0</wp14:pctWidth>
            </wp14:sizeRelH>
            <wp14:sizeRelV relativeFrom="page">
              <wp14:pctHeight>0</wp14:pctHeight>
            </wp14:sizeRelV>
          </wp:anchor>
        </w:drawing>
      </w:r>
    </w:p>
    <w:p w14:paraId="34EE1644" w14:textId="6A215D59" w:rsidR="00284B23" w:rsidRPr="00EA454D" w:rsidRDefault="003336F7">
      <w:r w:rsidRPr="00FC2123">
        <w:rPr>
          <w:noProof/>
          <w:lang w:val="es-ES"/>
        </w:rPr>
        <w:lastRenderedPageBreak/>
        <mc:AlternateContent>
          <mc:Choice Requires="wps">
            <w:drawing>
              <wp:anchor distT="45720" distB="45720" distL="114300" distR="114300" simplePos="0" relativeHeight="251676672" behindDoc="0" locked="0" layoutInCell="1" allowOverlap="1" wp14:anchorId="005D2911" wp14:editId="4F0273AA">
                <wp:simplePos x="0" y="0"/>
                <wp:positionH relativeFrom="margin">
                  <wp:posOffset>154940</wp:posOffset>
                </wp:positionH>
                <wp:positionV relativeFrom="page">
                  <wp:posOffset>1111885</wp:posOffset>
                </wp:positionV>
                <wp:extent cx="5203190" cy="782320"/>
                <wp:effectExtent l="0" t="0" r="0" b="0"/>
                <wp:wrapSquare wrapText="bothSides"/>
                <wp:docPr id="105520359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3190" cy="782320"/>
                        </a:xfrm>
                        <a:prstGeom prst="rect">
                          <a:avLst/>
                        </a:prstGeom>
                        <a:noFill/>
                        <a:ln w="9525">
                          <a:noFill/>
                          <a:miter lim="800000"/>
                          <a:headEnd/>
                          <a:tailEnd/>
                        </a:ln>
                      </wps:spPr>
                      <wps:txb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05D2911" id="_x0000_t202" coordsize="21600,21600" o:spt="202" path="m,l,21600r21600,l21600,xe">
                <v:stroke joinstyle="miter"/>
                <v:path gradientshapeok="t" o:connecttype="rect"/>
              </v:shapetype>
              <v:shape id="Cuadro de texto 2" o:spid="_x0000_s1026" type="#_x0000_t202" style="position:absolute;margin-left:12.2pt;margin-top:87.55pt;width:409.7pt;height:61.6pt;z-index:251676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" filled="f" stroked="f">
                <v:textbo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v:textbox>
                <w10:wrap type="square" anchorx="margin" anchory="page"/>
              </v:shape>
            </w:pict>
          </mc:Fallback>
        </mc:AlternateContent>
      </w:r>
      <w:r w:rsidR="00E1634C" w:rsidRPr="00FC2123">
        <w:rPr>
          <w:noProof/>
          <w:lang w:val="es-ES"/>
        </w:rPr>
        <mc:AlternateContent>
          <mc:Choice Requires="wps">
            <w:drawing>
              <wp:anchor distT="45720" distB="45720" distL="114300" distR="114300" simplePos="0" relativeHeight="251674624" behindDoc="0" locked="0" layoutInCell="1" allowOverlap="1" wp14:anchorId="5851C4E9" wp14:editId="30D040A4">
                <wp:simplePos x="0" y="0"/>
                <wp:positionH relativeFrom="margin">
                  <wp:posOffset>24816</wp:posOffset>
                </wp:positionH>
                <wp:positionV relativeFrom="margin">
                  <wp:posOffset>1114099</wp:posOffset>
                </wp:positionV>
                <wp:extent cx="5596890" cy="33480375"/>
                <wp:effectExtent l="0" t="0" r="0" b="0"/>
                <wp:wrapSquare wrapText="bothSides"/>
                <wp:docPr id="31086383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6890" cy="33480375"/>
                        </a:xfrm>
                        <a:prstGeom prst="rect">
                          <a:avLst/>
                        </a:prstGeom>
                        <a:noFill/>
                        <a:ln w="9525">
                          <a:noFill/>
                          <a:miter lim="800000"/>
                          <a:headEnd/>
                          <a:tailEnd/>
                        </a:ln>
                      </wps:spPr>
                      <wps:txb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8"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9"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0"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51C4E9" id="_x0000_s1027" type="#_x0000_t202" style="position:absolute;margin-left:1.95pt;margin-top:87.7pt;width:440.7pt;height:2636.25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" filled="f" stroked="f">
                <v:textbo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11"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12"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3"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v:textbox>
                <w10:wrap type="square" anchorx="margin" anchory="margin"/>
              </v:shape>
            </w:pict>
          </mc:Fallback>
        </mc:AlternateContent>
      </w:r>
      <w:r w:rsidR="00EA454D">
        <w:rPr>
          <w:noProof/>
          <w:lang w:val="es-ES"/>
        </w:rPr>
        <w:drawing>
          <wp:anchor distT="0" distB="0" distL="114300" distR="114300" simplePos="0" relativeHeight="251731968" behindDoc="1" locked="0" layoutInCell="1" allowOverlap="1" wp14:anchorId="33FDD585" wp14:editId="00B49783">
            <wp:simplePos x="0" y="0"/>
            <wp:positionH relativeFrom="column">
              <wp:posOffset>2009022</wp:posOffset>
            </wp:positionH>
            <wp:positionV relativeFrom="paragraph">
              <wp:posOffset>262890</wp:posOffset>
            </wp:positionV>
            <wp:extent cx="4292990" cy="2470485"/>
            <wp:effectExtent l="0" t="0" r="0" b="0"/>
            <wp:wrapNone/>
            <wp:docPr id="97022306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223067" name="Imagen 97022306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292990" cy="247048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0944" behindDoc="1" locked="0" layoutInCell="1" allowOverlap="1" wp14:anchorId="19F7E557" wp14:editId="3F85E669">
            <wp:simplePos x="0" y="0"/>
            <wp:positionH relativeFrom="column">
              <wp:posOffset>-1510665</wp:posOffset>
            </wp:positionH>
            <wp:positionV relativeFrom="paragraph">
              <wp:posOffset>263525</wp:posOffset>
            </wp:positionV>
            <wp:extent cx="4744085" cy="8597265"/>
            <wp:effectExtent l="0" t="0" r="0" b="635"/>
            <wp:wrapNone/>
            <wp:docPr id="178786380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863805" name="Imagen 1787863805"/>
                    <pic:cNvPicPr/>
                  </pic:nvPicPr>
                  <pic:blipFill>
                    <a:blip r:embed="rId15" cstate="print">
                      <a:extLst>
                        <a:ext uri="{28A0092B-C50C-407E-A947-70E740481C1C}">
                          <a14:useLocalDpi xmlns:a14="http://schemas.microsoft.com/office/drawing/2010/main" val="0"/>
                        </a:ext>
                      </a:extLst>
                    </a:blip>
                    <a:stretch>
                      <a:fillRect/>
                    </a:stretch>
                  </pic:blipFill>
                  <pic:spPr>
                    <a:xfrm flipH="1">
                      <a:off x="0" y="0"/>
                      <a:ext cx="4744085" cy="859726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8112" behindDoc="1" locked="0" layoutInCell="1" allowOverlap="1" wp14:anchorId="23A49DCF" wp14:editId="14026D25">
            <wp:simplePos x="0" y="0"/>
            <wp:positionH relativeFrom="column">
              <wp:posOffset>-1157627</wp:posOffset>
            </wp:positionH>
            <wp:positionV relativeFrom="paragraph">
              <wp:posOffset>-1062975</wp:posOffset>
            </wp:positionV>
            <wp:extent cx="7904136" cy="10236562"/>
            <wp:effectExtent l="0" t="0" r="0" b="0"/>
            <wp:wrapNone/>
            <wp:docPr id="49626315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263154" name="Imagen 496263154"/>
                    <pic:cNvPicPr/>
                  </pic:nvPicPr>
                  <pic:blipFill>
                    <a:blip r:embed="rId16">
                      <a:extLst>
                        <a:ext uri="{28A0092B-C50C-407E-A947-70E740481C1C}">
                          <a14:useLocalDpi xmlns:a14="http://schemas.microsoft.com/office/drawing/2010/main" val="0"/>
                        </a:ext>
                      </a:extLst>
                    </a:blip>
                    <a:stretch>
                      <a:fillRect/>
                    </a:stretch>
                  </pic:blipFill>
                  <pic:spPr>
                    <a:xfrm>
                      <a:off x="0" y="0"/>
                      <a:ext cx="7921271" cy="10258753"/>
                    </a:xfrm>
                    <a:prstGeom prst="rect">
                      <a:avLst/>
                    </a:prstGeom>
                  </pic:spPr>
                </pic:pic>
              </a:graphicData>
            </a:graphic>
            <wp14:sizeRelH relativeFrom="page">
              <wp14:pctWidth>0</wp14:pctWidth>
            </wp14:sizeRelH>
            <wp14:sizeRelV relativeFrom="page">
              <wp14:pctHeight>0</wp14:pctHeight>
            </wp14:sizeRelV>
          </wp:anchor>
        </w:drawing>
      </w:r>
    </w:p>
    <w:p w14:paraId="0E6538F5" w14:textId="11F3490F" w:rsidR="00564E18" w:rsidRDefault="002B26C7"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GDO201D:</w:t>
      </w:r>
      <w:r w:rsidR="00B10F5E" w:rsidRPr="00B10F5E">
        <w:rPr>
          <w:rFonts w:ascii="Aptos Narrow" w:hAnsi="Aptos Narrow"/>
          <w:color w:val="000000"/>
          <w:shd w:val="clear" w:color="auto" w:fill="FFFFFF"/>
        </w:rPr>
        <w:t xml:space="preserve"> </w:t>
      </w:r>
      <w:r w:rsidR="00B10F5E" w:rsidRPr="0013274A">
        <w:rPr>
          <w:rFonts w:ascii="Aptos Narrow" w:hAnsi="Aptos Narrow"/>
          <w:b/>
          <w:bCs/>
          <w:color w:val="000000"/>
          <w:shd w:val="clear" w:color="auto" w:fill="FFFFFF"/>
        </w:rPr>
        <w:t>ENUNCIADO OPCION</w:t>
      </w:r>
      <w:r w:rsidR="00B10F5E">
        <w:rPr>
          <w:rFonts w:ascii="Aptos Narrow" w:hAnsi="Aptos Narrow"/>
          <w:b/>
          <w:bCs/>
          <w:color w:val="000000"/>
          <w:shd w:val="clear" w:color="auto" w:fill="FFFFFF"/>
        </w:rPr>
        <w:t xml:space="preserve">: </w:t>
      </w:r>
      <w:r w:rsidR="00B10F5E">
        <w:rPr>
          <w:rFonts w:ascii="Aptos Narrow" w:hAnsi="Aptos Narrow"/>
          <w:color w:val="000000"/>
          <w:shd w:val="clear" w:color="auto" w:fill="FFFFFF"/>
        </w:rPr>
        <w:t xml:space="preserve">Formular o actualizar los planes del Sistema Integrado de Conservación Documental </w:t>
      </w:r>
      <w:r w:rsidR="009C6ACD">
        <w:rPr>
          <w:rFonts w:ascii="Aptos Narrow" w:hAnsi="Aptos Narrow"/>
          <w:color w:val="000000"/>
          <w:shd w:val="clear" w:color="auto" w:fill="FFFFFF"/>
        </w:rPr>
        <w:t>–</w:t>
      </w:r>
      <w:r w:rsidR="00B10F5E">
        <w:rPr>
          <w:rFonts w:ascii="Aptos Narrow" w:hAnsi="Aptos Narrow"/>
          <w:color w:val="000000"/>
          <w:shd w:val="clear" w:color="auto" w:fill="FFFFFF"/>
        </w:rPr>
        <w:t xml:space="preserve"> SIC</w:t>
      </w:r>
    </w:p>
    <w:p w14:paraId="3D466E69" w14:textId="77777777" w:rsidR="009C6ACD" w:rsidRPr="00051251" w:rsidRDefault="009C6AC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171136B"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4A02DED7"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De igual manera, implementó las actividades descritas en los Planes de conservación documental y preservación digital a largo plazo, el XX de XX de 2023, se realizó sesión del Comité Institucional de Gestión y Desempeño, con el fin hacer seguimiento a los planes institucionales 2023, con corte a XXX, que permiten la implementación de las políticas del Modelo Integrado de Planeación y Gestión, dentro de lo cual se encontró la Política de Gestión Documental a cargo de la Unidad de Atención al Ciudadano. </w:t>
      </w:r>
    </w:p>
    <w:p w14:paraId="6B2BB851" w14:textId="77777777" w:rsid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Finalmente, lo publicó el documento del Sistema Integrado de Conservación - SIC, conformado por los Planes de conservación documental y preservación digital a largo plazo en la página web del Ministerio </w:t>
      </w:r>
      <w:proofErr w:type="gramStart"/>
      <w:r w:rsidRPr="00112FC2">
        <w:rPr>
          <w:rFonts w:ascii="Aptos Narrow" w:eastAsia="Times New Roman" w:hAnsi="Aptos Narrow" w:cs="Times New Roman"/>
          <w:color w:val="000000"/>
          <w:kern w:val="0"/>
          <w:lang w:eastAsia="es-CO"/>
          <w14:ligatures w14:val="none"/>
        </w:rPr>
        <w:t>link</w:t>
      </w:r>
      <w:proofErr w:type="gramEnd"/>
      <w:r w:rsidRPr="00112FC2">
        <w:rPr>
          <w:rFonts w:ascii="Aptos Narrow" w:eastAsia="Times New Roman" w:hAnsi="Aptos Narrow" w:cs="Times New Roman"/>
          <w:color w:val="000000"/>
          <w:kern w:val="0"/>
          <w:lang w:eastAsia="es-CO"/>
          <w14:ligatures w14:val="none"/>
        </w:rPr>
        <w:t xml:space="preserve"> de transparencia.</w:t>
      </w:r>
    </w:p>
    <w:p w14:paraId="08ACF1E5" w14:textId="3BDD6424" w:rsidR="005B7007" w:rsidRDefault="00000000" w:rsidP="0023623F">
      <w:pPr>
        <w:shd w:val="clear" w:color="auto" w:fill="FFFFFF"/>
        <w:spacing w:after="0" w:line="240" w:lineRule="auto"/>
        <w:jc w:val="both"/>
        <w:rPr>
          <w:rFonts w:ascii="Aptos Narrow" w:hAnsi="Aptos Narrow"/>
          <w:color w:val="000000"/>
          <w:shd w:val="clear" w:color="auto" w:fill="FFFFFF"/>
        </w:rPr>
      </w:pPr>
      <w:hyperlink r:id="rId17" w:history="1">
        <w:r w:rsidR="008F31C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51C03C67" w14:textId="77777777" w:rsidR="003B7307" w:rsidRDefault="003B7307" w:rsidP="0023623F">
      <w:pPr>
        <w:shd w:val="clear" w:color="auto" w:fill="FFFFFF"/>
        <w:spacing w:after="0" w:line="240" w:lineRule="auto"/>
        <w:jc w:val="both"/>
        <w:rPr>
          <w:rFonts w:ascii="Aptos Narrow" w:hAnsi="Aptos Narrow"/>
          <w:color w:val="000000"/>
          <w:shd w:val="clear" w:color="auto" w:fill="FFFFFF"/>
        </w:rPr>
      </w:pPr>
    </w:p>
    <w:p w14:paraId="612180E0" w14:textId="1978B59A" w:rsidR="005C02F5" w:rsidRDefault="005C02F5" w:rsidP="0023623F">
      <w:pPr>
        <w:jc w:val="both"/>
        <w:rPr>
          <w:rFonts w:ascii="Aptos Narrow" w:hAnsi="Aptos Narrow"/>
          <w:color w:val="000000"/>
          <w:shd w:val="clear" w:color="auto" w:fill="FFFFFF"/>
        </w:rPr>
      </w:pPr>
      <w:r>
        <w:rPr>
          <w:rFonts w:ascii="Aptos Narrow" w:hAnsi="Aptos Narrow"/>
          <w:color w:val="000000"/>
          <w:shd w:val="clear" w:color="auto" w:fill="FFFFFF"/>
        </w:rPr>
        <w:t>GDO201</w:t>
      </w:r>
      <w:r w:rsidR="001655E7">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D4E03">
        <w:rPr>
          <w:rFonts w:ascii="Aptos Narrow" w:hAnsi="Aptos Narrow"/>
          <w:color w:val="000000"/>
          <w:shd w:val="clear" w:color="auto" w:fill="FFFFFF"/>
        </w:rPr>
        <w:t>La mejora de procesos y procedimientos de la gestión documental de la entidad</w:t>
      </w:r>
    </w:p>
    <w:p w14:paraId="5D59F51A" w14:textId="77777777" w:rsidR="005C02F5" w:rsidRDefault="005C02F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38F015C" w14:textId="5E25CACD"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 xml:space="preserve">El Ministerio de Educación Nacional, </w:t>
      </w:r>
      <w:proofErr w:type="gramStart"/>
      <w:r w:rsidRPr="0005672B">
        <w:rPr>
          <w:rFonts w:ascii="Tahoma" w:eastAsia="Times New Roman" w:hAnsi="Tahoma" w:cs="Tahoma"/>
          <w:color w:val="000000"/>
          <w:kern w:val="0"/>
          <w:sz w:val="20"/>
          <w:szCs w:val="20"/>
          <w:lang w:eastAsia="es-CO"/>
          <w14:ligatures w14:val="none"/>
        </w:rPr>
        <w:t>de acuerdo a</w:t>
      </w:r>
      <w:proofErr w:type="gramEnd"/>
      <w:r w:rsidRPr="0005672B">
        <w:rPr>
          <w:rFonts w:ascii="Tahoma" w:eastAsia="Times New Roman" w:hAnsi="Tahoma" w:cs="Tahoma"/>
          <w:color w:val="000000"/>
          <w:kern w:val="0"/>
          <w:sz w:val="20"/>
          <w:szCs w:val="20"/>
          <w:lang w:eastAsia="es-CO"/>
          <w14:ligatures w14:val="none"/>
        </w:rPr>
        <w:t xml:space="preserve"> la mejora de procesos actualizó para la vigencia 2023, dos procedimientos</w:t>
      </w:r>
    </w:p>
    <w:p w14:paraId="6033F9F7"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450966E0"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GD-PR-06 Procedimiento - Consulta y préstamo de documentos del archivo de gestión y central GESTIÓN DOCUMENTAL PROCEDIMIENTO 26-12-2023 7</w:t>
      </w:r>
    </w:p>
    <w:p w14:paraId="14BC79AB"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1D9443E1" w14:textId="77777777" w:rsid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GD-PR-10 Procedimiento - Eliminación de documentos análogos electrónicos y digitales GESTIÓN DOCUMENTAL PROCEDIMIENTO 30-11-2023 7</w:t>
      </w:r>
    </w:p>
    <w:p w14:paraId="256A93F7" w14:textId="77777777" w:rsidR="00232849" w:rsidRDefault="00232849"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1D14E78" w14:textId="5D76EA6A" w:rsidR="00232849" w:rsidRDefault="00000000" w:rsidP="0023623F">
      <w:pPr>
        <w:shd w:val="clear" w:color="auto" w:fill="FFFFFF"/>
        <w:spacing w:after="0" w:line="240" w:lineRule="auto"/>
        <w:jc w:val="both"/>
        <w:rPr>
          <w:rFonts w:ascii="Aptos Narrow" w:hAnsi="Aptos Narrow"/>
          <w:color w:val="000000"/>
          <w:shd w:val="clear" w:color="auto" w:fill="FFFFFF"/>
        </w:rPr>
      </w:pPr>
      <w:hyperlink r:id="rId18" w:history="1">
        <w:r w:rsidR="00161C54" w:rsidRPr="00665655">
          <w:rPr>
            <w:rStyle w:val="Hipervnculo"/>
            <w:rFonts w:ascii="Aptos Narrow" w:hAnsi="Aptos Narrow"/>
            <w:shd w:val="clear" w:color="auto" w:fill="FFFFFF"/>
          </w:rPr>
          <w:t>https://sig.mineducacion.gov.co/portal/index.php</w:t>
        </w:r>
      </w:hyperlink>
    </w:p>
    <w:p w14:paraId="79C0C8D1" w14:textId="77777777" w:rsidR="00161C54" w:rsidRPr="0005672B" w:rsidRDefault="00161C54"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2299016" w14:textId="77777777" w:rsidR="00C45D25" w:rsidRDefault="009508EE" w:rsidP="0023623F">
      <w:pPr>
        <w:jc w:val="both"/>
        <w:rPr>
          <w:rFonts w:ascii="Aptos Narrow" w:hAnsi="Aptos Narrow"/>
          <w:color w:val="000000"/>
          <w:shd w:val="clear" w:color="auto" w:fill="FFFFFF"/>
        </w:rPr>
      </w:pPr>
      <w:r>
        <w:rPr>
          <w:rFonts w:ascii="Aptos Narrow" w:hAnsi="Aptos Narrow"/>
          <w:color w:val="000000"/>
          <w:shd w:val="clear" w:color="auto" w:fill="FFFFFF"/>
        </w:rPr>
        <w:t>GDO201F:</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45D25">
        <w:rPr>
          <w:rFonts w:ascii="Aptos Narrow" w:hAnsi="Aptos Narrow"/>
          <w:color w:val="000000"/>
          <w:shd w:val="clear" w:color="auto" w:fill="FFFFFF"/>
        </w:rPr>
        <w:t>La identificación, medición y control de los riesgos asociados a la gestión documental</w:t>
      </w:r>
    </w:p>
    <w:p w14:paraId="37A8CD26" w14:textId="005EDBF9" w:rsidR="009508EE" w:rsidRDefault="009508EE"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A489DED" w14:textId="7F0614D0" w:rsidR="008F31C9" w:rsidRDefault="00455388" w:rsidP="0023623F">
      <w:pPr>
        <w:shd w:val="clear" w:color="auto" w:fill="FFFFFF"/>
        <w:spacing w:after="0" w:line="240" w:lineRule="auto"/>
        <w:jc w:val="both"/>
        <w:rPr>
          <w:rFonts w:ascii="Aptos Narrow" w:hAnsi="Aptos Narrow"/>
          <w:color w:val="000000"/>
          <w:shd w:val="clear" w:color="auto" w:fill="FFFFFF"/>
        </w:rPr>
      </w:pPr>
      <w:r>
        <w:rPr>
          <w:rFonts w:ascii="Aptos Narrow" w:hAnsi="Aptos Narrow"/>
          <w:color w:val="000000"/>
          <w:shd w:val="clear" w:color="auto" w:fill="FFFFFF"/>
        </w:rPr>
        <w:t>El Ministerio de Educación, dentro el proceso de apoyo de gestión documental cuenta con seis (6) riesgos de gestión y uno (1) de corrupción, implementando de manera efectiva los controles necesarios para mitigar el riesgo, de esta forma se aseguró que ningún riesgo se materializo durante la vigencia 2023.</w:t>
      </w:r>
    </w:p>
    <w:p w14:paraId="48C83C31" w14:textId="5BA110C5" w:rsidR="000F1E5A" w:rsidRDefault="00000000" w:rsidP="0023623F">
      <w:pPr>
        <w:shd w:val="clear" w:color="auto" w:fill="FFFFFF"/>
        <w:spacing w:after="0" w:line="240" w:lineRule="auto"/>
        <w:jc w:val="both"/>
        <w:rPr>
          <w:rFonts w:ascii="Aptos Narrow" w:hAnsi="Aptos Narrow"/>
          <w:color w:val="000000"/>
          <w:shd w:val="clear" w:color="auto" w:fill="FFFFFF"/>
        </w:rPr>
      </w:pPr>
      <w:hyperlink r:id="rId19" w:history="1">
        <w:r w:rsidR="000F1E5A" w:rsidRPr="00665655">
          <w:rPr>
            <w:rStyle w:val="Hipervnculo"/>
            <w:rFonts w:ascii="Aptos Narrow" w:hAnsi="Aptos Narrow"/>
            <w:shd w:val="clear" w:color="auto" w:fill="FFFFFF"/>
          </w:rPr>
          <w:t>https://sig.mineducacion.gov.co/portal/index.php</w:t>
        </w:r>
      </w:hyperlink>
    </w:p>
    <w:p w14:paraId="1CC9DD3E" w14:textId="77777777" w:rsidR="004A1524" w:rsidRDefault="004A1524" w:rsidP="0023623F">
      <w:pPr>
        <w:shd w:val="clear" w:color="auto" w:fill="FFFFFF"/>
        <w:spacing w:after="0" w:line="240" w:lineRule="auto"/>
        <w:jc w:val="both"/>
        <w:rPr>
          <w:rFonts w:ascii="Aptos Narrow" w:hAnsi="Aptos Narrow"/>
          <w:color w:val="000000"/>
          <w:shd w:val="clear" w:color="auto" w:fill="FFFFFF"/>
        </w:rPr>
      </w:pPr>
    </w:p>
    <w:p w14:paraId="35A4DA3A" w14:textId="77777777" w:rsidR="00F12024" w:rsidRDefault="00B13ED5" w:rsidP="0023623F">
      <w:pPr>
        <w:jc w:val="both"/>
        <w:rPr>
          <w:rFonts w:ascii="Aptos Narrow" w:hAnsi="Aptos Narrow"/>
          <w:color w:val="000000"/>
          <w:shd w:val="clear" w:color="auto" w:fill="FFFFFF"/>
        </w:rPr>
      </w:pPr>
      <w:r>
        <w:rPr>
          <w:rFonts w:ascii="Aptos Narrow" w:hAnsi="Aptos Narrow"/>
          <w:color w:val="000000"/>
          <w:shd w:val="clear" w:color="auto" w:fill="FFFFFF"/>
        </w:rPr>
        <w:t>GDO202A: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12024">
        <w:rPr>
          <w:rFonts w:ascii="Aptos Narrow" w:hAnsi="Aptos Narrow"/>
          <w:color w:val="000000"/>
          <w:shd w:val="clear" w:color="auto" w:fill="FFFFFF"/>
        </w:rPr>
        <w:t>Actualizó el Plan Institucional de Archivos - PINAR, y se cuenta con las evidencias:</w:t>
      </w:r>
    </w:p>
    <w:p w14:paraId="30B0258E" w14:textId="0252982E" w:rsidR="00B13ED5" w:rsidRDefault="00B13ED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4E269C49" w14:textId="77777777"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 xml:space="preserve">Respuesta </w:t>
      </w:r>
      <w:proofErr w:type="gramStart"/>
      <w:r w:rsidRPr="004D771E">
        <w:rPr>
          <w:rFonts w:ascii="Aptos Narrow" w:eastAsia="Times New Roman" w:hAnsi="Aptos Narrow" w:cs="Times New Roman"/>
          <w:color w:val="000000"/>
          <w:kern w:val="0"/>
          <w:lang w:eastAsia="es-CO"/>
          <w14:ligatures w14:val="none"/>
        </w:rPr>
        <w:t>A,B</w:t>
      </w:r>
      <w:proofErr w:type="gramEnd"/>
      <w:r w:rsidRPr="004D771E">
        <w:rPr>
          <w:rFonts w:ascii="Aptos Narrow" w:eastAsia="Times New Roman" w:hAnsi="Aptos Narrow" w:cs="Times New Roman"/>
          <w:color w:val="000000"/>
          <w:kern w:val="0"/>
          <w:lang w:eastAsia="es-CO"/>
          <w14:ligatures w14:val="none"/>
        </w:rPr>
        <w:t>,C</w:t>
      </w:r>
    </w:p>
    <w:p w14:paraId="3A4673BD" w14:textId="752E35A6"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El Ministerio dentro del proceso de planeación realizó la actualización del Plan Institucional de Archivos actualizado en 2023</w:t>
      </w:r>
      <w:r w:rsidR="00814DD5">
        <w:rPr>
          <w:rFonts w:ascii="Aptos Narrow" w:eastAsia="Times New Roman" w:hAnsi="Aptos Narrow" w:cs="Times New Roman"/>
          <w:color w:val="000000"/>
          <w:kern w:val="0"/>
          <w:lang w:eastAsia="es-CO"/>
          <w14:ligatures w14:val="none"/>
        </w:rPr>
        <w:t>,</w:t>
      </w:r>
      <w:r w:rsidRPr="004D771E">
        <w:rPr>
          <w:rFonts w:ascii="Aptos Narrow" w:eastAsia="Times New Roman" w:hAnsi="Aptos Narrow" w:cs="Times New Roman"/>
          <w:color w:val="000000"/>
          <w:kern w:val="0"/>
          <w:lang w:eastAsia="es-CO"/>
          <w14:ligatures w14:val="none"/>
        </w:rPr>
        <w:t xml:space="preserve"> e</w:t>
      </w:r>
      <w:r w:rsidR="00814DD5">
        <w:rPr>
          <w:rFonts w:ascii="Aptos Narrow" w:eastAsia="Times New Roman" w:hAnsi="Aptos Narrow" w:cs="Times New Roman"/>
          <w:color w:val="000000"/>
          <w:kern w:val="0"/>
          <w:lang w:eastAsia="es-CO"/>
          <w14:ligatures w14:val="none"/>
        </w:rPr>
        <w:t>ste</w:t>
      </w:r>
      <w:r w:rsidRPr="004D771E">
        <w:rPr>
          <w:rFonts w:ascii="Aptos Narrow" w:eastAsia="Times New Roman" w:hAnsi="Aptos Narrow" w:cs="Times New Roman"/>
          <w:color w:val="000000"/>
          <w:kern w:val="0"/>
          <w:lang w:eastAsia="es-CO"/>
          <w14:ligatures w14:val="none"/>
        </w:rPr>
        <w:t xml:space="preserve"> fue aprobado por Comité de Gestión y Desempeño el día 25 de enero el cual fue publicado en el </w:t>
      </w:r>
      <w:proofErr w:type="spellStart"/>
      <w:proofErr w:type="gramStart"/>
      <w:r w:rsidRPr="004D771E">
        <w:rPr>
          <w:rFonts w:ascii="Aptos Narrow" w:eastAsia="Times New Roman" w:hAnsi="Aptos Narrow" w:cs="Times New Roman"/>
          <w:color w:val="000000"/>
          <w:kern w:val="0"/>
          <w:lang w:eastAsia="es-CO"/>
          <w14:ligatures w14:val="none"/>
        </w:rPr>
        <w:t>LInk</w:t>
      </w:r>
      <w:proofErr w:type="spellEnd"/>
      <w:proofErr w:type="gramEnd"/>
      <w:r w:rsidRPr="004D771E">
        <w:rPr>
          <w:rFonts w:ascii="Aptos Narrow" w:eastAsia="Times New Roman" w:hAnsi="Aptos Narrow" w:cs="Times New Roman"/>
          <w:color w:val="000000"/>
          <w:kern w:val="0"/>
          <w:lang w:eastAsia="es-CO"/>
          <w14:ligatures w14:val="none"/>
        </w:rPr>
        <w:t xml:space="preserve"> de transparencia dando cumplimiento a la normatividad, también </w:t>
      </w:r>
      <w:r w:rsidR="00F77588" w:rsidRPr="004D771E">
        <w:rPr>
          <w:rFonts w:ascii="Aptos Narrow" w:eastAsia="Times New Roman" w:hAnsi="Aptos Narrow" w:cs="Times New Roman"/>
          <w:color w:val="000000"/>
          <w:kern w:val="0"/>
          <w:lang w:eastAsia="es-CO"/>
          <w14:ligatures w14:val="none"/>
        </w:rPr>
        <w:t>incluyó</w:t>
      </w:r>
      <w:r w:rsidRPr="004D771E">
        <w:rPr>
          <w:rFonts w:ascii="Aptos Narrow" w:eastAsia="Times New Roman" w:hAnsi="Aptos Narrow" w:cs="Times New Roman"/>
          <w:color w:val="000000"/>
          <w:kern w:val="0"/>
          <w:lang w:eastAsia="es-CO"/>
          <w14:ligatures w14:val="none"/>
        </w:rPr>
        <w:t xml:space="preserve"> actividades </w:t>
      </w:r>
      <w:r w:rsidR="00F77588" w:rsidRPr="004D771E">
        <w:rPr>
          <w:rFonts w:ascii="Aptos Narrow" w:eastAsia="Times New Roman" w:hAnsi="Aptos Narrow" w:cs="Times New Roman"/>
          <w:color w:val="000000"/>
          <w:kern w:val="0"/>
          <w:lang w:eastAsia="es-CO"/>
          <w14:ligatures w14:val="none"/>
        </w:rPr>
        <w:t>relacionadas</w:t>
      </w:r>
      <w:r w:rsidRPr="004D771E">
        <w:rPr>
          <w:rFonts w:ascii="Aptos Narrow" w:eastAsia="Times New Roman" w:hAnsi="Aptos Narrow" w:cs="Times New Roman"/>
          <w:color w:val="000000"/>
          <w:kern w:val="0"/>
          <w:lang w:eastAsia="es-CO"/>
          <w14:ligatures w14:val="none"/>
        </w:rPr>
        <w:t xml:space="preserve"> con la gestión documental en el plan de Acción Institucional.</w:t>
      </w:r>
    </w:p>
    <w:p w14:paraId="08DDC7F6" w14:textId="223E26F4" w:rsidR="007E1AC1" w:rsidRDefault="00000000" w:rsidP="0023623F">
      <w:pPr>
        <w:jc w:val="both"/>
        <w:rPr>
          <w:rFonts w:ascii="Aptos Narrow" w:hAnsi="Aptos Narrow"/>
          <w:color w:val="000000"/>
          <w:shd w:val="clear" w:color="auto" w:fill="FFFFFF"/>
        </w:rPr>
      </w:pPr>
      <w:hyperlink r:id="rId20" w:history="1">
        <w:r w:rsidR="007E1AC1"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6E3A82DD" w14:textId="77777777" w:rsidR="00E65B36" w:rsidRDefault="0099378F"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6679EC">
        <w:rPr>
          <w:rFonts w:ascii="Aptos Narrow" w:hAnsi="Aptos Narrow"/>
          <w:color w:val="000000"/>
          <w:shd w:val="clear" w:color="auto" w:fill="FFFFFF"/>
        </w:rPr>
        <w:t>3</w:t>
      </w:r>
      <w:r w:rsidR="00E65B36">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65B36">
        <w:rPr>
          <w:rFonts w:ascii="Aptos Narrow" w:hAnsi="Aptos Narrow"/>
          <w:color w:val="000000"/>
          <w:shd w:val="clear" w:color="auto" w:fill="FFFFFF"/>
        </w:rPr>
        <w:t>Si, a través de la ejecución de las actividades programadas en cada uno de los procesos de la gestión documental, y se cuenta con las evidencias:</w:t>
      </w:r>
    </w:p>
    <w:p w14:paraId="3A5D7CC3" w14:textId="5E4A94C7" w:rsidR="0099378F" w:rsidRDefault="0099378F"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4481E23" w14:textId="3CAE220F" w:rsidR="00186FB4" w:rsidRDefault="00C77690" w:rsidP="0023623F">
      <w:pPr>
        <w:jc w:val="both"/>
        <w:rPr>
          <w:rFonts w:ascii="Aptos Narrow" w:hAnsi="Aptos Narrow"/>
          <w:color w:val="000000"/>
          <w:shd w:val="clear" w:color="auto" w:fill="FFFFFF"/>
        </w:rPr>
      </w:pPr>
      <w:r>
        <w:rPr>
          <w:rFonts w:ascii="Aptos Narrow" w:hAnsi="Aptos Narrow"/>
          <w:color w:val="000000"/>
          <w:shd w:val="clear" w:color="auto" w:fill="FFFFFF"/>
        </w:rPr>
        <w:t xml:space="preserve">El ministerio de Educación realizo actividades programadas en PGD durante la vigencia 2023, dentro de ellas la planeación, producción, transferencias, organización, disposición final; las cuales se realizan en el </w:t>
      </w:r>
      <w:r>
        <w:rPr>
          <w:rFonts w:ascii="Aptos Narrow" w:hAnsi="Aptos Narrow"/>
          <w:color w:val="000000"/>
          <w:shd w:val="clear" w:color="auto" w:fill="FFFFFF"/>
        </w:rPr>
        <w:t>día</w:t>
      </w:r>
      <w:r>
        <w:rPr>
          <w:rFonts w:ascii="Aptos Narrow" w:hAnsi="Aptos Narrow"/>
          <w:color w:val="000000"/>
          <w:shd w:val="clear" w:color="auto" w:fill="FFFFFF"/>
        </w:rPr>
        <w:t xml:space="preserve"> a </w:t>
      </w:r>
      <w:r>
        <w:rPr>
          <w:rFonts w:ascii="Aptos Narrow" w:hAnsi="Aptos Narrow"/>
          <w:color w:val="000000"/>
          <w:shd w:val="clear" w:color="auto" w:fill="FFFFFF"/>
        </w:rPr>
        <w:t>día</w:t>
      </w:r>
      <w:r>
        <w:rPr>
          <w:rFonts w:ascii="Aptos Narrow" w:hAnsi="Aptos Narrow"/>
          <w:color w:val="000000"/>
          <w:shd w:val="clear" w:color="auto" w:fill="FFFFFF"/>
        </w:rPr>
        <w:t xml:space="preserve"> de la gestión documental de la Entidad.</w:t>
      </w:r>
    </w:p>
    <w:p w14:paraId="5BD2F691" w14:textId="4A2F252D" w:rsidR="007A12E1" w:rsidRDefault="007A12E1" w:rsidP="0023623F">
      <w:pPr>
        <w:jc w:val="both"/>
        <w:rPr>
          <w:rFonts w:ascii="Aptos Narrow" w:hAnsi="Aptos Narrow"/>
          <w:color w:val="000000"/>
          <w:shd w:val="clear" w:color="auto" w:fill="FFFFFF"/>
        </w:rPr>
      </w:pPr>
      <w:hyperlink r:id="rId21" w:history="1">
        <w:r w:rsidRPr="007F0494">
          <w:rPr>
            <w:rStyle w:val="Hipervnculo"/>
            <w:rFonts w:ascii="Aptos Narrow" w:hAnsi="Aptos Narrow"/>
            <w:shd w:val="clear" w:color="auto" w:fill="FFFFFF"/>
          </w:rPr>
          <w:t>https://acortar.link/JwOVfv</w:t>
        </w:r>
      </w:hyperlink>
    </w:p>
    <w:p w14:paraId="34E0F016" w14:textId="64F73C98" w:rsidR="00DA1C97" w:rsidRDefault="00DA1C97" w:rsidP="0023623F">
      <w:pPr>
        <w:jc w:val="both"/>
        <w:rPr>
          <w:rFonts w:ascii="Aptos Narrow" w:hAnsi="Aptos Narrow"/>
          <w:b/>
          <w:bCs/>
          <w:color w:val="000000"/>
          <w:shd w:val="clear" w:color="auto" w:fill="FFFFFF"/>
        </w:rPr>
      </w:pPr>
      <w:hyperlink r:id="rId22" w:history="1">
        <w:r w:rsidRPr="007F0494">
          <w:rPr>
            <w:rStyle w:val="Hipervnculo"/>
            <w:rFonts w:ascii="Aptos Narrow" w:hAnsi="Aptos Narrow"/>
            <w:b/>
            <w:bCs/>
            <w:shd w:val="clear" w:color="auto" w:fill="FFFFFF"/>
          </w:rPr>
          <w:t>https://acortar.link/yqwxPM</w:t>
        </w:r>
      </w:hyperlink>
    </w:p>
    <w:p w14:paraId="12A48E1F" w14:textId="76CF67C6" w:rsidR="001D5415" w:rsidRDefault="001D5415" w:rsidP="0023623F">
      <w:pPr>
        <w:jc w:val="both"/>
        <w:rPr>
          <w:rFonts w:ascii="Aptos Narrow" w:hAnsi="Aptos Narrow"/>
          <w:b/>
          <w:bCs/>
          <w:color w:val="000000"/>
          <w:shd w:val="clear" w:color="auto" w:fill="FFFFFF"/>
        </w:rPr>
      </w:pPr>
      <w:hyperlink r:id="rId23" w:history="1">
        <w:r w:rsidRPr="007F0494">
          <w:rPr>
            <w:rStyle w:val="Hipervnculo"/>
            <w:rFonts w:ascii="Aptos Narrow" w:hAnsi="Aptos Narrow"/>
            <w:b/>
            <w:bCs/>
            <w:shd w:val="clear" w:color="auto" w:fill="FFFFFF"/>
          </w:rPr>
          <w:t>https://acortar.link/DqVX45</w:t>
        </w:r>
      </w:hyperlink>
    </w:p>
    <w:p w14:paraId="74511732" w14:textId="7588ADBA" w:rsidR="004B4362" w:rsidRDefault="005C5919" w:rsidP="0023623F">
      <w:pPr>
        <w:jc w:val="both"/>
        <w:rPr>
          <w:rFonts w:ascii="Aptos Narrow" w:hAnsi="Aptos Narrow"/>
          <w:b/>
          <w:bCs/>
          <w:color w:val="000000"/>
          <w:shd w:val="clear" w:color="auto" w:fill="FFFFFF"/>
        </w:rPr>
      </w:pPr>
      <w:hyperlink r:id="rId24" w:history="1">
        <w:r w:rsidRPr="007F0494">
          <w:rPr>
            <w:rStyle w:val="Hipervnculo"/>
            <w:rFonts w:ascii="Aptos Narrow" w:hAnsi="Aptos Narrow"/>
            <w:b/>
            <w:bCs/>
            <w:shd w:val="clear" w:color="auto" w:fill="FFFFFF"/>
          </w:rPr>
          <w:t>https://www.mineducacion.gov.co/portal/micrositios-institucionales/Modelo-Integrado-de-Planeacion-y-Gestion/398626</w:t>
        </w:r>
      </w:hyperlink>
      <w:r w:rsidRPr="005C5919">
        <w:rPr>
          <w:rFonts w:ascii="Aptos Narrow" w:hAnsi="Aptos Narrow"/>
          <w:b/>
          <w:bCs/>
          <w:color w:val="000000"/>
          <w:shd w:val="clear" w:color="auto" w:fill="FFFFFF"/>
        </w:rPr>
        <w:t>:</w:t>
      </w:r>
    </w:p>
    <w:p w14:paraId="5DD458C2" w14:textId="77777777" w:rsidR="00BF71A6" w:rsidRDefault="00CD2680"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71A6" w:rsidRPr="00BF71A6">
        <w:rPr>
          <w:rFonts w:ascii="Aptos Narrow" w:hAnsi="Aptos Narrow"/>
          <w:color w:val="000000"/>
          <w:shd w:val="clear" w:color="auto" w:fill="FFFFFF"/>
        </w:rPr>
        <w:t>Si, se adoptaron decisiones a través del Comité Institucional de Gestión y Desempeño o Comité de Archivo, que permitieron la implementación del PGD, y se cuenta con las evidencias:</w:t>
      </w:r>
    </w:p>
    <w:p w14:paraId="4583AA97" w14:textId="2EC1D9FC" w:rsidR="00CD2680" w:rsidRDefault="00CD26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67A3DD4" w14:textId="34BD8623" w:rsidR="00B65638" w:rsidRDefault="00B65638" w:rsidP="0023623F">
      <w:pPr>
        <w:jc w:val="both"/>
        <w:rPr>
          <w:rFonts w:ascii="Aptos Narrow" w:hAnsi="Aptos Narrow"/>
          <w:color w:val="000000"/>
          <w:shd w:val="clear" w:color="auto" w:fill="FFFFFF"/>
        </w:rPr>
      </w:pPr>
      <w:r w:rsidRPr="00654A27">
        <w:rPr>
          <w:rFonts w:ascii="Aptos Narrow" w:hAnsi="Aptos Narrow"/>
          <w:color w:val="000000"/>
          <w:shd w:val="clear" w:color="auto" w:fill="FFFFFF"/>
        </w:rPr>
        <w:t xml:space="preserve">El Ministerio de Educación Nacional, realizo procedimiento para la eliminación la cual fue aprobada por parte del Comité de </w:t>
      </w:r>
      <w:r w:rsidR="00654A27" w:rsidRPr="00654A27">
        <w:rPr>
          <w:rFonts w:ascii="Aptos Narrow" w:hAnsi="Aptos Narrow"/>
          <w:color w:val="000000"/>
          <w:shd w:val="clear" w:color="auto" w:fill="FFFFFF"/>
        </w:rPr>
        <w:t>Gestión</w:t>
      </w:r>
      <w:r w:rsidRPr="00654A27">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A842A70" w14:textId="3F1ABAFF" w:rsidR="00191971" w:rsidRDefault="00191971" w:rsidP="0023623F">
      <w:pPr>
        <w:jc w:val="both"/>
        <w:rPr>
          <w:rFonts w:ascii="Aptos Narrow" w:hAnsi="Aptos Narrow"/>
          <w:color w:val="000000"/>
          <w:shd w:val="clear" w:color="auto" w:fill="FFFFFF"/>
        </w:rPr>
      </w:pPr>
      <w:hyperlink r:id="rId2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91971">
        <w:rPr>
          <w:rFonts w:ascii="Aptos Narrow" w:hAnsi="Aptos Narrow"/>
          <w:color w:val="000000"/>
          <w:shd w:val="clear" w:color="auto" w:fill="FFFFFF"/>
        </w:rPr>
        <w:t>:</w:t>
      </w:r>
    </w:p>
    <w:p w14:paraId="15FDFCE7" w14:textId="77777777" w:rsidR="008F1822" w:rsidRDefault="00257884"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sidR="00861D92">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8F1822" w:rsidRPr="008F1822">
        <w:rPr>
          <w:rFonts w:ascii="Aptos Narrow" w:hAnsi="Aptos Narrow"/>
          <w:color w:val="000000"/>
          <w:shd w:val="clear" w:color="auto" w:fill="FFFFFF"/>
        </w:rPr>
        <w:t>Si, a través del seguimiento y control de los riegos asociados a los procesos de la gestión documental, y se cuenta con las evidencias:</w:t>
      </w:r>
    </w:p>
    <w:p w14:paraId="64B75F4D" w14:textId="395BE8C7" w:rsidR="00257884" w:rsidRDefault="0025788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8A300B2" w14:textId="5F74CD70" w:rsidR="00A51FBA" w:rsidRPr="00A51FBA" w:rsidRDefault="00A51FBA" w:rsidP="0023623F">
      <w:pPr>
        <w:jc w:val="both"/>
        <w:rPr>
          <w:rFonts w:ascii="Aptos Narrow" w:hAnsi="Aptos Narrow"/>
          <w:color w:val="000000"/>
          <w:shd w:val="clear" w:color="auto" w:fill="FFFFFF"/>
        </w:rPr>
      </w:pPr>
      <w:r w:rsidRPr="00A51FBA">
        <w:rPr>
          <w:rFonts w:ascii="Aptos Narrow" w:hAnsi="Aptos Narrow"/>
          <w:color w:val="000000"/>
          <w:shd w:val="clear" w:color="auto" w:fill="FFFFFF"/>
        </w:rPr>
        <w:t xml:space="preserve">El Ministerio de Educación, dentro el proceso de apoyo de gestión documental cuenta con seis (6) riesgos de gestión y uno (1) de corrupción, implementando de manera efectiva los controles necesarios </w:t>
      </w:r>
      <w:r w:rsidRPr="00A51FBA">
        <w:rPr>
          <w:rFonts w:ascii="Aptos Narrow" w:hAnsi="Aptos Narrow"/>
          <w:color w:val="000000"/>
          <w:shd w:val="clear" w:color="auto" w:fill="FFFFFF"/>
        </w:rPr>
        <w:lastRenderedPageBreak/>
        <w:t xml:space="preserve">para mitigar el riesgo, de esta forma se </w:t>
      </w:r>
      <w:r w:rsidRPr="00A51FBA">
        <w:rPr>
          <w:rFonts w:ascii="Aptos Narrow" w:hAnsi="Aptos Narrow"/>
          <w:color w:val="000000"/>
          <w:shd w:val="clear" w:color="auto" w:fill="FFFFFF"/>
        </w:rPr>
        <w:t>aseguró</w:t>
      </w:r>
      <w:r w:rsidRPr="00A51FBA">
        <w:rPr>
          <w:rFonts w:ascii="Aptos Narrow" w:hAnsi="Aptos Narrow"/>
          <w:color w:val="000000"/>
          <w:shd w:val="clear" w:color="auto" w:fill="FFFFFF"/>
        </w:rPr>
        <w:t xml:space="preserve"> que </w:t>
      </w:r>
      <w:r w:rsidRPr="00A51FBA">
        <w:rPr>
          <w:rFonts w:ascii="Aptos Narrow" w:hAnsi="Aptos Narrow"/>
          <w:color w:val="000000"/>
          <w:shd w:val="clear" w:color="auto" w:fill="FFFFFF"/>
        </w:rPr>
        <w:t>ningún</w:t>
      </w:r>
      <w:r w:rsidRPr="00A51FBA">
        <w:rPr>
          <w:rFonts w:ascii="Aptos Narrow" w:hAnsi="Aptos Narrow"/>
          <w:color w:val="000000"/>
          <w:shd w:val="clear" w:color="auto" w:fill="FFFFFF"/>
        </w:rPr>
        <w:t xml:space="preserve"> riesgo se materializo durante la vigencia 2023.</w:t>
      </w:r>
    </w:p>
    <w:p w14:paraId="4D02BAC7" w14:textId="1A15B086" w:rsidR="008F1822" w:rsidRDefault="007C1D30" w:rsidP="0023623F">
      <w:pPr>
        <w:jc w:val="both"/>
        <w:rPr>
          <w:rFonts w:ascii="Aptos Narrow" w:hAnsi="Aptos Narrow"/>
          <w:b/>
          <w:bCs/>
          <w:color w:val="000000"/>
          <w:shd w:val="clear" w:color="auto" w:fill="FFFFFF"/>
        </w:rPr>
      </w:pPr>
      <w:hyperlink r:id="rId26" w:history="1">
        <w:r w:rsidRPr="007F0494">
          <w:rPr>
            <w:rStyle w:val="Hipervnculo"/>
            <w:rFonts w:ascii="Aptos Narrow" w:hAnsi="Aptos Narrow"/>
            <w:b/>
            <w:bCs/>
            <w:shd w:val="clear" w:color="auto" w:fill="FFFFFF"/>
          </w:rPr>
          <w:t>https://sig.mineducacion.gov.co/portal/index.php</w:t>
        </w:r>
      </w:hyperlink>
    </w:p>
    <w:p w14:paraId="6EC768A5" w14:textId="77777777" w:rsidR="00EB3FF1" w:rsidRDefault="00EB3FF1" w:rsidP="0023623F">
      <w:pPr>
        <w:jc w:val="both"/>
        <w:rPr>
          <w:rFonts w:ascii="Aptos Narrow" w:hAnsi="Aptos Narrow"/>
          <w:b/>
          <w:bCs/>
          <w:color w:val="000000"/>
          <w:shd w:val="clear" w:color="auto" w:fill="FFFFFF"/>
        </w:rPr>
      </w:pPr>
    </w:p>
    <w:p w14:paraId="4240156C" w14:textId="77777777" w:rsidR="001F4259" w:rsidRDefault="00FB4169"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D33E2F">
        <w:rPr>
          <w:rFonts w:ascii="Aptos Narrow" w:hAnsi="Aptos Narrow"/>
          <w:color w:val="000000"/>
          <w:shd w:val="clear" w:color="auto" w:fill="FFFFFF"/>
        </w:rPr>
        <w:t>4A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F4259" w:rsidRPr="001F4259">
        <w:rPr>
          <w:rFonts w:ascii="Aptos Narrow" w:hAnsi="Aptos Narrow"/>
          <w:color w:val="000000"/>
          <w:shd w:val="clear" w:color="auto" w:fill="FFFFFF"/>
        </w:rPr>
        <w:t>La formuló y fue aprobada por el Comité Institucional de Gestión y Desempeño o Comité de Archivo, y se cuenta con las evidencias:</w:t>
      </w:r>
    </w:p>
    <w:p w14:paraId="7E2CABA5" w14:textId="738EA440" w:rsidR="00FB4169" w:rsidRDefault="00FB4169"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4FC92F8" w14:textId="0704C613" w:rsidR="001F4259" w:rsidRDefault="00980B10" w:rsidP="0023623F">
      <w:pPr>
        <w:jc w:val="both"/>
        <w:rPr>
          <w:rFonts w:ascii="Aptos Narrow" w:hAnsi="Aptos Narrow"/>
          <w:color w:val="000000"/>
          <w:shd w:val="clear" w:color="auto" w:fill="FFFFFF"/>
        </w:rPr>
      </w:pPr>
      <w:r w:rsidRPr="00980B10">
        <w:rPr>
          <w:rFonts w:ascii="Aptos Narrow" w:hAnsi="Aptos Narrow"/>
          <w:color w:val="00000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4C12545" w14:textId="0BF85490" w:rsidR="00980B10" w:rsidRDefault="000148AC" w:rsidP="0023623F">
      <w:pPr>
        <w:jc w:val="both"/>
        <w:rPr>
          <w:rFonts w:ascii="Aptos Narrow" w:hAnsi="Aptos Narrow"/>
          <w:color w:val="000000"/>
          <w:shd w:val="clear" w:color="auto" w:fill="FFFFFF"/>
        </w:rPr>
      </w:pPr>
      <w:hyperlink r:id="rId27" w:history="1">
        <w:r w:rsidRPr="007F0494">
          <w:rPr>
            <w:rStyle w:val="Hipervnculo"/>
            <w:rFonts w:ascii="Aptos Narrow" w:hAnsi="Aptos Narrow"/>
            <w:shd w:val="clear" w:color="auto" w:fill="FFFFFF"/>
          </w:rPr>
          <w:t>https://www.mineducacion.gov.co/portal/micrositios-institucionales/Modelo-Integrado-de-Planeacion-y-Gestion/387445:Politica-de-Gestion-Documental</w:t>
        </w:r>
      </w:hyperlink>
    </w:p>
    <w:p w14:paraId="7B6BC5C4" w14:textId="77777777" w:rsidR="005046B1" w:rsidRDefault="00F92A9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5</w:t>
      </w:r>
      <w:r>
        <w:rPr>
          <w:rFonts w:ascii="Aptos Narrow" w:hAnsi="Aptos Narrow"/>
          <w:color w:val="000000"/>
          <w:shd w:val="clear" w:color="auto" w:fill="FFFFFF"/>
        </w:rPr>
        <w:t>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046B1" w:rsidRPr="005046B1">
        <w:rPr>
          <w:rFonts w:ascii="Aptos Narrow" w:hAnsi="Aptos Narrow"/>
          <w:color w:val="000000"/>
          <w:shd w:val="clear" w:color="auto" w:fill="FFFFFF"/>
        </w:rPr>
        <w:t>Elaboración o actualización del Plan Institucional de Archivos - PINAR:</w:t>
      </w:r>
    </w:p>
    <w:p w14:paraId="1566A3CE" w14:textId="209E7E9B" w:rsidR="00F92A97" w:rsidRDefault="00F92A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9F766FE" w14:textId="5A58AC4B" w:rsidR="000148AC" w:rsidRDefault="007442D9" w:rsidP="0023623F">
      <w:pPr>
        <w:jc w:val="both"/>
        <w:rPr>
          <w:rFonts w:ascii="Aptos Narrow" w:hAnsi="Aptos Narrow"/>
          <w:color w:val="000000"/>
          <w:shd w:val="clear" w:color="auto" w:fill="FFFFFF"/>
        </w:rPr>
      </w:pPr>
      <w:r w:rsidRPr="007442D9">
        <w:rPr>
          <w:rFonts w:ascii="Aptos Narrow" w:hAnsi="Aptos Narrow"/>
          <w:color w:val="000000"/>
          <w:shd w:val="clear" w:color="auto" w:fill="FFFFFF"/>
        </w:rPr>
        <w:t>El Ministerio de Educación para la implementación de los proyectos del Plan institucional de Archivos, Los recursos para la ejecución del PINAR provienen del presupuesto asignado por el Ministerio de Educación el presupuesto para inversión es por $4.876.374.785 el cual se distribuye los proyectos.</w:t>
      </w:r>
    </w:p>
    <w:p w14:paraId="293C685F" w14:textId="4690EC07" w:rsidR="00EE6AB8" w:rsidRDefault="00EE6AB8" w:rsidP="0023623F">
      <w:pPr>
        <w:jc w:val="both"/>
        <w:rPr>
          <w:rFonts w:ascii="Aptos Narrow" w:hAnsi="Aptos Narrow"/>
          <w:color w:val="000000"/>
          <w:shd w:val="clear" w:color="auto" w:fill="FFFFFF"/>
        </w:rPr>
      </w:pPr>
      <w:r w:rsidRPr="00EE6AB8">
        <w:rPr>
          <w:rFonts w:ascii="Aptos Narrow" w:hAnsi="Aptos Narrow"/>
          <w:color w:val="000000"/>
          <w:shd w:val="clear" w:color="auto" w:fill="FFFFFF"/>
        </w:rPr>
        <w:t>CO1.PCCNTR.4910122</w:t>
      </w:r>
    </w:p>
    <w:p w14:paraId="6BCAA30A" w14:textId="7DBD70FC" w:rsidR="007442D9" w:rsidRDefault="00D33347" w:rsidP="0023623F">
      <w:pPr>
        <w:jc w:val="both"/>
        <w:rPr>
          <w:rFonts w:ascii="Aptos Narrow" w:hAnsi="Aptos Narrow"/>
          <w:color w:val="000000"/>
          <w:shd w:val="clear" w:color="auto" w:fill="FFFFFF"/>
        </w:rPr>
      </w:pPr>
      <w:hyperlink r:id="rId28" w:history="1">
        <w:r w:rsidRPr="007F0494">
          <w:rPr>
            <w:rStyle w:val="Hipervnculo"/>
            <w:rFonts w:ascii="Aptos Narrow" w:hAnsi="Aptos Narrow"/>
            <w:shd w:val="clear" w:color="auto" w:fill="FFFFFF"/>
          </w:rPr>
          <w:t>https://www.secop.gov.co/CO1ContractsManagement/Tendering/ProcurementContractManagement/Index</w:t>
        </w:r>
      </w:hyperlink>
    </w:p>
    <w:p w14:paraId="29A29107" w14:textId="353C0383" w:rsidR="00D33347" w:rsidRDefault="00C46439" w:rsidP="0023623F">
      <w:pPr>
        <w:jc w:val="both"/>
        <w:rPr>
          <w:rFonts w:ascii="Aptos Narrow" w:hAnsi="Aptos Narrow"/>
          <w:color w:val="000000"/>
          <w:shd w:val="clear" w:color="auto" w:fill="FFFFFF"/>
        </w:rPr>
      </w:pPr>
      <w:r w:rsidRPr="00C46439">
        <w:rPr>
          <w:rFonts w:ascii="Aptos Narrow" w:hAnsi="Aptos Narrow"/>
          <w:color w:val="000000"/>
          <w:shd w:val="clear" w:color="auto" w:fill="FFFFFF"/>
        </w:rPr>
        <w:t>CO1.PCCNTR.4877716</w:t>
      </w:r>
    </w:p>
    <w:p w14:paraId="4E17EE3F" w14:textId="667313B4" w:rsidR="00F411B6" w:rsidRDefault="00F411B6" w:rsidP="0023623F">
      <w:pPr>
        <w:jc w:val="both"/>
        <w:rPr>
          <w:rFonts w:ascii="Aptos Narrow" w:hAnsi="Aptos Narrow"/>
          <w:color w:val="000000"/>
          <w:shd w:val="clear" w:color="auto" w:fill="FFFFFF"/>
        </w:rPr>
      </w:pPr>
      <w:hyperlink r:id="rId29" w:history="1">
        <w:r w:rsidRPr="007F0494">
          <w:rPr>
            <w:rStyle w:val="Hipervnculo"/>
            <w:rFonts w:ascii="Aptos Narrow" w:hAnsi="Aptos Narrow"/>
            <w:shd w:val="clear" w:color="auto" w:fill="FFFFFF"/>
          </w:rPr>
          <w:t>https://aco</w:t>
        </w:r>
        <w:r w:rsidRPr="007F0494">
          <w:rPr>
            <w:rStyle w:val="Hipervnculo"/>
            <w:rFonts w:ascii="Aptos Narrow" w:hAnsi="Aptos Narrow"/>
            <w:shd w:val="clear" w:color="auto" w:fill="FFFFFF"/>
          </w:rPr>
          <w:t>r</w:t>
        </w:r>
        <w:r w:rsidRPr="007F0494">
          <w:rPr>
            <w:rStyle w:val="Hipervnculo"/>
            <w:rFonts w:ascii="Aptos Narrow" w:hAnsi="Aptos Narrow"/>
            <w:shd w:val="clear" w:color="auto" w:fill="FFFFFF"/>
          </w:rPr>
          <w:t>tar.link/tUMKhN</w:t>
        </w:r>
      </w:hyperlink>
    </w:p>
    <w:p w14:paraId="1697F93E" w14:textId="5D602FD5" w:rsidR="00C46439" w:rsidRDefault="008D1F95" w:rsidP="0023623F">
      <w:pPr>
        <w:jc w:val="both"/>
        <w:rPr>
          <w:rFonts w:ascii="Aptos Narrow" w:hAnsi="Aptos Narrow"/>
          <w:color w:val="000000"/>
          <w:shd w:val="clear" w:color="auto" w:fill="FFFFFF"/>
        </w:rPr>
      </w:pPr>
      <w:r w:rsidRPr="008D1F95">
        <w:rPr>
          <w:rFonts w:ascii="Aptos Narrow" w:hAnsi="Aptos Narrow"/>
          <w:color w:val="000000"/>
          <w:shd w:val="clear" w:color="auto" w:fill="FFFFFF"/>
        </w:rPr>
        <w:t>CO1.PCCNTR.4383198</w:t>
      </w:r>
    </w:p>
    <w:p w14:paraId="3E01F81C" w14:textId="0AC3C790" w:rsidR="008D1F95" w:rsidRDefault="00BE30EB" w:rsidP="0023623F">
      <w:pPr>
        <w:jc w:val="both"/>
        <w:rPr>
          <w:rFonts w:ascii="Aptos Narrow" w:hAnsi="Aptos Narrow"/>
          <w:color w:val="000000"/>
          <w:shd w:val="clear" w:color="auto" w:fill="FFFFFF"/>
        </w:rPr>
      </w:pPr>
      <w:hyperlink r:id="rId30" w:history="1">
        <w:r w:rsidRPr="007F0494">
          <w:rPr>
            <w:rStyle w:val="Hipervnculo"/>
            <w:rFonts w:ascii="Aptos Narrow" w:hAnsi="Aptos Narrow"/>
            <w:shd w:val="clear" w:color="auto" w:fill="FFFFFF"/>
          </w:rPr>
          <w:t>https://www.secop.gov.co/CO1ContractsManagement/Tendering/ProcurementContractManagement/Index</w:t>
        </w:r>
      </w:hyperlink>
      <w:r w:rsidRPr="00BE30EB">
        <w:rPr>
          <w:rFonts w:ascii="Aptos Narrow" w:hAnsi="Aptos Narrow"/>
          <w:color w:val="000000"/>
          <w:shd w:val="clear" w:color="auto" w:fill="FFFFFF"/>
        </w:rPr>
        <w:tab/>
      </w:r>
    </w:p>
    <w:p w14:paraId="6AE84FBB" w14:textId="5229D093" w:rsidR="00E95552" w:rsidRDefault="00E95552" w:rsidP="0023623F">
      <w:pPr>
        <w:jc w:val="both"/>
        <w:rPr>
          <w:rFonts w:ascii="Aptos Narrow" w:hAnsi="Aptos Narrow"/>
          <w:color w:val="000000"/>
          <w:shd w:val="clear" w:color="auto" w:fill="FFFFFF"/>
        </w:rPr>
      </w:pPr>
      <w:r w:rsidRPr="00E95552">
        <w:rPr>
          <w:rFonts w:ascii="Aptos Narrow" w:hAnsi="Aptos Narrow"/>
          <w:color w:val="000000"/>
          <w:shd w:val="clear" w:color="auto" w:fill="FFFFFF"/>
        </w:rPr>
        <w:t>CO1.PCCNTR.4382795</w:t>
      </w:r>
    </w:p>
    <w:p w14:paraId="367D9E55" w14:textId="331D1C66" w:rsidR="00E95552" w:rsidRDefault="00FA35C2" w:rsidP="0023623F">
      <w:pPr>
        <w:jc w:val="both"/>
        <w:rPr>
          <w:rFonts w:ascii="Aptos Narrow" w:hAnsi="Aptos Narrow"/>
          <w:color w:val="000000"/>
          <w:shd w:val="clear" w:color="auto" w:fill="FFFFFF"/>
        </w:rPr>
      </w:pPr>
      <w:hyperlink r:id="rId31" w:history="1">
        <w:r w:rsidRPr="007F0494">
          <w:rPr>
            <w:rStyle w:val="Hipervnculo"/>
            <w:rFonts w:ascii="Aptos Narrow" w:hAnsi="Aptos Narrow"/>
            <w:shd w:val="clear" w:color="auto" w:fill="FFFFFF"/>
          </w:rPr>
          <w:t>https://www.secop.gov.co/CO1ContractsManagement/Tendering/ProcurementContractManagement/Index</w:t>
        </w:r>
      </w:hyperlink>
    </w:p>
    <w:p w14:paraId="3CD85833" w14:textId="351A524A" w:rsidR="00FA35C2" w:rsidRDefault="00FA35C2" w:rsidP="0023623F">
      <w:pPr>
        <w:jc w:val="both"/>
        <w:rPr>
          <w:rFonts w:ascii="Aptos Narrow" w:hAnsi="Aptos Narrow"/>
          <w:color w:val="000000"/>
          <w:shd w:val="clear" w:color="auto" w:fill="FFFFFF"/>
        </w:rPr>
      </w:pPr>
      <w:r w:rsidRPr="00FA35C2">
        <w:rPr>
          <w:rFonts w:ascii="Aptos Narrow" w:hAnsi="Aptos Narrow"/>
          <w:color w:val="000000"/>
          <w:shd w:val="clear" w:color="auto" w:fill="FFFFFF"/>
        </w:rPr>
        <w:t>CO1.PCCNTR.5346355</w:t>
      </w:r>
    </w:p>
    <w:p w14:paraId="4D0B6FC3" w14:textId="50B5000C" w:rsidR="00FA35C2" w:rsidRDefault="00603A57" w:rsidP="0023623F">
      <w:pPr>
        <w:jc w:val="both"/>
        <w:rPr>
          <w:rFonts w:ascii="Aptos Narrow" w:hAnsi="Aptos Narrow"/>
          <w:color w:val="000000"/>
          <w:shd w:val="clear" w:color="auto" w:fill="FFFFFF"/>
        </w:rPr>
      </w:pPr>
      <w:hyperlink r:id="rId32" w:history="1">
        <w:r w:rsidRPr="007F0494">
          <w:rPr>
            <w:rStyle w:val="Hipervnculo"/>
            <w:rFonts w:ascii="Aptos Narrow" w:hAnsi="Aptos Narrow"/>
            <w:shd w:val="clear" w:color="auto" w:fill="FFFFFF"/>
          </w:rPr>
          <w:t>https://www.secop.gov.co/CO1ContractsManagement/Tendering/ProcurementContractManagement/Index</w:t>
        </w:r>
      </w:hyperlink>
    </w:p>
    <w:p w14:paraId="5C87D6FC" w14:textId="77777777" w:rsidR="00603A57" w:rsidRDefault="00603A57" w:rsidP="0023623F">
      <w:pPr>
        <w:jc w:val="both"/>
        <w:rPr>
          <w:rFonts w:ascii="Aptos Narrow" w:hAnsi="Aptos Narrow"/>
          <w:color w:val="000000"/>
          <w:shd w:val="clear" w:color="auto" w:fill="FFFFFF"/>
        </w:rPr>
      </w:pPr>
    </w:p>
    <w:p w14:paraId="5CA9BF93" w14:textId="77777777" w:rsidR="00CA00EB" w:rsidRDefault="00921C03"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0EB" w:rsidRPr="00CA00EB">
        <w:rPr>
          <w:rFonts w:ascii="Aptos Narrow" w:hAnsi="Aptos Narrow"/>
          <w:color w:val="000000"/>
          <w:shd w:val="clear" w:color="auto" w:fill="FFFFFF"/>
        </w:rPr>
        <w:t>Elaboración o actualización de los planes del Sistema Integrado de Conservación - SIC:</w:t>
      </w:r>
    </w:p>
    <w:p w14:paraId="7009D43F" w14:textId="378DF982" w:rsidR="00921C03" w:rsidRDefault="00921C0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BD2C854" w14:textId="7666A82F" w:rsidR="00D7675C" w:rsidRPr="00D7675C" w:rsidRDefault="00D7675C" w:rsidP="0023623F">
      <w:pPr>
        <w:jc w:val="both"/>
        <w:rPr>
          <w:rFonts w:ascii="Aptos Narrow" w:hAnsi="Aptos Narrow"/>
          <w:color w:val="000000"/>
          <w:shd w:val="clear" w:color="auto" w:fill="FFFFFF"/>
        </w:rPr>
      </w:pPr>
      <w:r w:rsidRPr="00D7675C">
        <w:rPr>
          <w:rFonts w:ascii="Aptos Narrow" w:hAnsi="Aptos Narrow"/>
          <w:color w:val="000000"/>
          <w:shd w:val="clear" w:color="auto" w:fill="FFFFFF"/>
        </w:rPr>
        <w:t>El Ministerio para la implementación del Sistema Integrado de Conservación, tiene un contrato de outsourcing con el fin de realizar todos los programas establecidos en el plan de conservación para la vigencia 2023 se presupuestaron $5.646.153.692</w:t>
      </w:r>
    </w:p>
    <w:p w14:paraId="6F275E33" w14:textId="347C651D" w:rsidR="00BE30EB" w:rsidRDefault="005026E7" w:rsidP="0023623F">
      <w:pPr>
        <w:jc w:val="both"/>
        <w:rPr>
          <w:rFonts w:ascii="Aptos Narrow" w:hAnsi="Aptos Narrow"/>
          <w:color w:val="000000"/>
          <w:shd w:val="clear" w:color="auto" w:fill="FFFFFF"/>
        </w:rPr>
      </w:pPr>
      <w:r w:rsidRPr="005026E7">
        <w:rPr>
          <w:rFonts w:ascii="Aptos Narrow" w:hAnsi="Aptos Narrow"/>
          <w:color w:val="000000"/>
          <w:shd w:val="clear" w:color="auto" w:fill="FFFFFF"/>
        </w:rPr>
        <w:t>CO1.PCCNTR.4268662</w:t>
      </w:r>
    </w:p>
    <w:p w14:paraId="64D78D7C" w14:textId="489E4DC6" w:rsidR="005026E7" w:rsidRDefault="00FF6692" w:rsidP="0023623F">
      <w:pPr>
        <w:jc w:val="both"/>
        <w:rPr>
          <w:rFonts w:ascii="Aptos Narrow" w:hAnsi="Aptos Narrow"/>
          <w:color w:val="000000"/>
          <w:shd w:val="clear" w:color="auto" w:fill="FFFFFF"/>
        </w:rPr>
      </w:pPr>
      <w:hyperlink r:id="rId33" w:history="1">
        <w:r w:rsidRPr="007F0494">
          <w:rPr>
            <w:rStyle w:val="Hipervnculo"/>
            <w:rFonts w:ascii="Aptos Narrow" w:hAnsi="Aptos Narrow"/>
            <w:shd w:val="clear" w:color="auto" w:fill="FFFFFF"/>
          </w:rPr>
          <w:t>https://acortar.link/oiMnCc</w:t>
        </w:r>
      </w:hyperlink>
    </w:p>
    <w:p w14:paraId="1BAFD561" w14:textId="77777777" w:rsidR="00383C16" w:rsidRDefault="00383C16" w:rsidP="0023623F">
      <w:pPr>
        <w:jc w:val="both"/>
        <w:rPr>
          <w:rFonts w:ascii="Aptos Narrow" w:hAnsi="Aptos Narrow"/>
          <w:color w:val="000000"/>
          <w:shd w:val="clear" w:color="auto" w:fill="FFFFFF"/>
        </w:rPr>
      </w:pPr>
    </w:p>
    <w:p w14:paraId="47A59018" w14:textId="77777777" w:rsidR="002754CD" w:rsidRDefault="00C00B8D"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754CD" w:rsidRPr="002754CD">
        <w:rPr>
          <w:rFonts w:ascii="Aptos Narrow" w:hAnsi="Aptos Narrow"/>
          <w:color w:val="000000"/>
          <w:shd w:val="clear" w:color="auto" w:fill="FFFFFF"/>
        </w:rPr>
        <w:t>Elaboración o actualización del Banco Terminológico:</w:t>
      </w:r>
    </w:p>
    <w:p w14:paraId="60110A39" w14:textId="68B01F16" w:rsidR="00C00B8D" w:rsidRDefault="00C00B8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24DBD2" w14:textId="3191612C" w:rsidR="002754CD" w:rsidRPr="002754CD" w:rsidRDefault="002754CD" w:rsidP="0023623F">
      <w:pPr>
        <w:jc w:val="both"/>
        <w:rPr>
          <w:rFonts w:ascii="Aptos Narrow" w:hAnsi="Aptos Narrow"/>
          <w:color w:val="000000"/>
          <w:shd w:val="clear" w:color="auto" w:fill="FFFFFF"/>
        </w:rPr>
      </w:pPr>
      <w:r w:rsidRPr="002754CD">
        <w:rPr>
          <w:rFonts w:ascii="Aptos Narrow" w:hAnsi="Aptos Narrow"/>
          <w:color w:val="000000"/>
          <w:shd w:val="clear" w:color="auto" w:fill="FFFFFF"/>
        </w:rPr>
        <w:t>El Ministerio para la actualización del Banco terminológico, las Tablas de Retención Documental, contrato un profesional archivista por prestación de servicios, valor vigencia 2023 $63.876.732</w:t>
      </w:r>
    </w:p>
    <w:p w14:paraId="1B943433" w14:textId="7C8C5208" w:rsidR="00FF6692" w:rsidRDefault="006B43D5" w:rsidP="0023623F">
      <w:pPr>
        <w:jc w:val="both"/>
        <w:rPr>
          <w:rFonts w:ascii="Aptos Narrow" w:hAnsi="Aptos Narrow"/>
          <w:color w:val="000000"/>
          <w:shd w:val="clear" w:color="auto" w:fill="FFFFFF"/>
        </w:rPr>
      </w:pPr>
      <w:r w:rsidRPr="006B43D5">
        <w:rPr>
          <w:rFonts w:ascii="Aptos Narrow" w:hAnsi="Aptos Narrow"/>
          <w:color w:val="000000"/>
          <w:shd w:val="clear" w:color="auto" w:fill="FFFFFF"/>
        </w:rPr>
        <w:t>CO1.PCCNTR.4383198</w:t>
      </w:r>
    </w:p>
    <w:p w14:paraId="1ABB95EB" w14:textId="3F7C21B0" w:rsidR="006B43D5" w:rsidRDefault="001D1584" w:rsidP="0023623F">
      <w:pPr>
        <w:jc w:val="both"/>
        <w:rPr>
          <w:rFonts w:ascii="Aptos Narrow" w:hAnsi="Aptos Narrow"/>
          <w:color w:val="000000"/>
          <w:shd w:val="clear" w:color="auto" w:fill="FFFFFF"/>
        </w:rPr>
      </w:pPr>
      <w:hyperlink r:id="rId34" w:history="1">
        <w:r w:rsidRPr="007F0494">
          <w:rPr>
            <w:rStyle w:val="Hipervnculo"/>
            <w:rFonts w:ascii="Aptos Narrow" w:hAnsi="Aptos Narrow"/>
            <w:shd w:val="clear" w:color="auto" w:fill="FFFFFF"/>
          </w:rPr>
          <w:t>https://www.secop.gov.co/CO1ContractsManagement/Tendering/ProcurementContractManagement/Index</w:t>
        </w:r>
      </w:hyperlink>
    </w:p>
    <w:p w14:paraId="5548D0CE" w14:textId="77777777" w:rsidR="001D1584" w:rsidRDefault="001D1584" w:rsidP="0023623F">
      <w:pPr>
        <w:jc w:val="both"/>
        <w:rPr>
          <w:rFonts w:ascii="Aptos Narrow" w:hAnsi="Aptos Narrow"/>
          <w:color w:val="000000"/>
          <w:shd w:val="clear" w:color="auto" w:fill="FFFFFF"/>
        </w:rPr>
      </w:pPr>
    </w:p>
    <w:p w14:paraId="12C17446" w14:textId="77777777" w:rsidR="00432484" w:rsidRDefault="00197ED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572231">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32484" w:rsidRPr="00432484">
        <w:rPr>
          <w:rFonts w:ascii="Aptos Narrow" w:hAnsi="Aptos Narrow"/>
          <w:color w:val="000000"/>
          <w:shd w:val="clear" w:color="auto" w:fill="FFFFFF"/>
        </w:rPr>
        <w:t>Elaboración o actualización de las Tablas de Retención Documental - TRD:</w:t>
      </w:r>
    </w:p>
    <w:p w14:paraId="63351000" w14:textId="49F3383E" w:rsidR="00197ED8" w:rsidRDefault="00197ED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D3E2EB3" w14:textId="6AE22934" w:rsidR="00432484" w:rsidRPr="00432484" w:rsidRDefault="00432484" w:rsidP="0023623F">
      <w:pPr>
        <w:jc w:val="both"/>
        <w:rPr>
          <w:rFonts w:ascii="Aptos Narrow" w:hAnsi="Aptos Narrow"/>
          <w:color w:val="000000"/>
          <w:shd w:val="clear" w:color="auto" w:fill="FFFFFF"/>
        </w:rPr>
      </w:pPr>
      <w:r w:rsidRPr="00432484">
        <w:rPr>
          <w:rFonts w:ascii="Aptos Narrow" w:hAnsi="Aptos Narrow"/>
          <w:color w:val="000000"/>
          <w:shd w:val="clear" w:color="auto" w:fill="FFFFFF"/>
        </w:rPr>
        <w:t>El Ministerio de Educación para la actualización de las Tablas de Retención Documental, contrato un profesional archivista por prestación de servicios, valor vigencia 2023 $63.876.732</w:t>
      </w:r>
    </w:p>
    <w:p w14:paraId="1C5F5A50" w14:textId="53C5F14B" w:rsidR="00BE30EB" w:rsidRDefault="00327D97" w:rsidP="0023623F">
      <w:pPr>
        <w:jc w:val="both"/>
        <w:rPr>
          <w:rFonts w:ascii="Aptos Narrow" w:hAnsi="Aptos Narrow"/>
          <w:color w:val="000000"/>
          <w:shd w:val="clear" w:color="auto" w:fill="FFFFFF"/>
        </w:rPr>
      </w:pPr>
      <w:r w:rsidRPr="00327D97">
        <w:rPr>
          <w:rFonts w:ascii="Aptos Narrow" w:hAnsi="Aptos Narrow"/>
          <w:color w:val="000000"/>
          <w:shd w:val="clear" w:color="auto" w:fill="FFFFFF"/>
        </w:rPr>
        <w:t>CO1.PCCNTR.4383198</w:t>
      </w:r>
    </w:p>
    <w:p w14:paraId="419F8E7D" w14:textId="382DF1CD" w:rsidR="00327D97" w:rsidRDefault="00ED72A3" w:rsidP="0023623F">
      <w:pPr>
        <w:jc w:val="both"/>
        <w:rPr>
          <w:rFonts w:ascii="Aptos Narrow" w:hAnsi="Aptos Narrow"/>
          <w:color w:val="000000"/>
          <w:shd w:val="clear" w:color="auto" w:fill="FFFFFF"/>
        </w:rPr>
      </w:pPr>
      <w:hyperlink r:id="rId35" w:history="1">
        <w:r w:rsidRPr="007F0494">
          <w:rPr>
            <w:rStyle w:val="Hipervnculo"/>
            <w:rFonts w:ascii="Aptos Narrow" w:hAnsi="Aptos Narrow"/>
            <w:shd w:val="clear" w:color="auto" w:fill="FFFFFF"/>
          </w:rPr>
          <w:t>https://www.secop.gov.co/CO1ContractsManagement/Tendering/ProcurementContractManagement/Index</w:t>
        </w:r>
      </w:hyperlink>
    </w:p>
    <w:p w14:paraId="28BB533F" w14:textId="77777777" w:rsidR="00ED72A3" w:rsidRPr="00980B10" w:rsidRDefault="00ED72A3" w:rsidP="0023623F">
      <w:pPr>
        <w:jc w:val="both"/>
        <w:rPr>
          <w:rFonts w:ascii="Aptos Narrow" w:hAnsi="Aptos Narrow"/>
          <w:color w:val="000000"/>
          <w:shd w:val="clear" w:color="auto" w:fill="FFFFFF"/>
        </w:rPr>
      </w:pPr>
    </w:p>
    <w:p w14:paraId="199F5179" w14:textId="77777777" w:rsidR="003A74CE" w:rsidRDefault="00ED72A3"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3A74CE">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A74CE" w:rsidRPr="003A74CE">
        <w:rPr>
          <w:rFonts w:ascii="Aptos Narrow" w:hAnsi="Aptos Narrow"/>
          <w:color w:val="000000"/>
          <w:shd w:val="clear" w:color="auto" w:fill="FFFFFF"/>
        </w:rPr>
        <w:t>Elaboración o actualización del Cuadro de Clasificación Documental - CCD:</w:t>
      </w:r>
    </w:p>
    <w:p w14:paraId="593CA6CE" w14:textId="72E6C1A2" w:rsidR="00ED72A3" w:rsidRDefault="00ED72A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F6A3188" w14:textId="0BAB790F" w:rsidR="00C833A3" w:rsidRDefault="00C833A3" w:rsidP="0023623F">
      <w:pPr>
        <w:jc w:val="both"/>
        <w:rPr>
          <w:rFonts w:ascii="Aptos Narrow" w:hAnsi="Aptos Narrow"/>
          <w:color w:val="000000"/>
          <w:shd w:val="clear" w:color="auto" w:fill="FFFFFF"/>
        </w:rPr>
      </w:pPr>
      <w:r w:rsidRPr="00C833A3">
        <w:rPr>
          <w:rFonts w:ascii="Aptos Narrow" w:hAnsi="Aptos Narrow"/>
          <w:color w:val="000000"/>
          <w:shd w:val="clear" w:color="auto" w:fill="FFFFFF"/>
        </w:rPr>
        <w:t>El Ministerio de Educación para la actualización del Cuadro de Clasificación Documental, contrato un profesional archivista por prestación de servicios, valor vigencia 2023 $63.876.732</w:t>
      </w:r>
    </w:p>
    <w:p w14:paraId="6E038125" w14:textId="2500C868" w:rsidR="00C833A3" w:rsidRDefault="00444386" w:rsidP="0023623F">
      <w:pPr>
        <w:jc w:val="both"/>
        <w:rPr>
          <w:rFonts w:ascii="Aptos Narrow" w:hAnsi="Aptos Narrow"/>
          <w:color w:val="000000"/>
          <w:shd w:val="clear" w:color="auto" w:fill="FFFFFF"/>
        </w:rPr>
      </w:pPr>
      <w:r w:rsidRPr="00444386">
        <w:rPr>
          <w:rFonts w:ascii="Aptos Narrow" w:hAnsi="Aptos Narrow"/>
          <w:color w:val="000000"/>
          <w:shd w:val="clear" w:color="auto" w:fill="FFFFFF"/>
        </w:rPr>
        <w:t>CO1.PCCNTR.4383198</w:t>
      </w:r>
    </w:p>
    <w:p w14:paraId="039A3E92" w14:textId="05FE280C" w:rsidR="00444386" w:rsidRDefault="00F53F78" w:rsidP="0023623F">
      <w:pPr>
        <w:jc w:val="both"/>
        <w:rPr>
          <w:rFonts w:ascii="Aptos Narrow" w:hAnsi="Aptos Narrow"/>
          <w:color w:val="000000"/>
          <w:shd w:val="clear" w:color="auto" w:fill="FFFFFF"/>
        </w:rPr>
      </w:pPr>
      <w:hyperlink r:id="rId36" w:history="1">
        <w:r w:rsidRPr="007F0494">
          <w:rPr>
            <w:rStyle w:val="Hipervnculo"/>
            <w:rFonts w:ascii="Aptos Narrow" w:hAnsi="Aptos Narrow"/>
            <w:shd w:val="clear" w:color="auto" w:fill="FFFFFF"/>
          </w:rPr>
          <w:t>https://www.secop.gov.co/CO1ContractsManagement/Tendering/ProcurementContractManagement/Index</w:t>
        </w:r>
      </w:hyperlink>
    </w:p>
    <w:p w14:paraId="1A4501ED" w14:textId="77777777" w:rsidR="00F53F78" w:rsidRPr="00C833A3" w:rsidRDefault="00F53F78" w:rsidP="0023623F">
      <w:pPr>
        <w:jc w:val="both"/>
        <w:rPr>
          <w:rFonts w:ascii="Aptos Narrow" w:hAnsi="Aptos Narrow"/>
          <w:color w:val="000000"/>
          <w:shd w:val="clear" w:color="auto" w:fill="FFFFFF"/>
        </w:rPr>
      </w:pPr>
    </w:p>
    <w:p w14:paraId="71540D75" w14:textId="77777777" w:rsidR="00E72257" w:rsidRDefault="00F53F7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C87788">
        <w:rPr>
          <w:rFonts w:ascii="Aptos Narrow" w:hAnsi="Aptos Narrow"/>
          <w:color w:val="000000"/>
          <w:shd w:val="clear" w:color="auto" w:fill="FFFFFF"/>
        </w:rPr>
        <w:t>I</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72257" w:rsidRPr="00E72257">
        <w:rPr>
          <w:rFonts w:ascii="Aptos Narrow" w:hAnsi="Aptos Narrow"/>
          <w:color w:val="000000"/>
          <w:shd w:val="clear" w:color="auto" w:fill="FFFFFF"/>
        </w:rPr>
        <w:t>Elaboración o actualización de las Tablas de Control de Acceso:</w:t>
      </w:r>
    </w:p>
    <w:p w14:paraId="4D175147" w14:textId="582A7EEC" w:rsidR="00F53F78" w:rsidRDefault="00F53F7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29AC896" w14:textId="79661C15" w:rsidR="00C833A3" w:rsidRDefault="008756DD" w:rsidP="0023623F">
      <w:pPr>
        <w:jc w:val="both"/>
        <w:rPr>
          <w:rFonts w:ascii="Aptos Narrow" w:hAnsi="Aptos Narrow"/>
          <w:color w:val="000000"/>
          <w:shd w:val="clear" w:color="auto" w:fill="FFFFFF"/>
        </w:rPr>
      </w:pPr>
      <w:r w:rsidRPr="008756DD">
        <w:rPr>
          <w:rFonts w:ascii="Aptos Narrow" w:hAnsi="Aptos Narrow"/>
          <w:color w:val="000000"/>
          <w:shd w:val="clear" w:color="auto" w:fill="FFFFFF"/>
        </w:rPr>
        <w:t>El Ministerio de Educación para la actualización de las Tablas de Control de Acceso, contrato un profesional archivista por prestación de servicios, valor vigencia 2023 $63.876.732</w:t>
      </w:r>
    </w:p>
    <w:p w14:paraId="6E0122E2" w14:textId="17BD2EAE" w:rsidR="008756DD" w:rsidRDefault="006D33B0" w:rsidP="0023623F">
      <w:pPr>
        <w:jc w:val="both"/>
        <w:rPr>
          <w:rFonts w:ascii="Aptos Narrow" w:hAnsi="Aptos Narrow"/>
          <w:color w:val="000000"/>
          <w:shd w:val="clear" w:color="auto" w:fill="FFFFFF"/>
        </w:rPr>
      </w:pPr>
      <w:r w:rsidRPr="006D33B0">
        <w:rPr>
          <w:rFonts w:ascii="Aptos Narrow" w:hAnsi="Aptos Narrow"/>
          <w:color w:val="000000"/>
          <w:shd w:val="clear" w:color="auto" w:fill="FFFFFF"/>
        </w:rPr>
        <w:t>CO1.PCCNTR.4383198</w:t>
      </w:r>
    </w:p>
    <w:p w14:paraId="5DBDD3F7" w14:textId="047DFF83" w:rsidR="006D33B0" w:rsidRDefault="006D33B0" w:rsidP="0023623F">
      <w:pPr>
        <w:jc w:val="both"/>
        <w:rPr>
          <w:rFonts w:ascii="Aptos Narrow" w:hAnsi="Aptos Narrow"/>
          <w:color w:val="000000"/>
          <w:shd w:val="clear" w:color="auto" w:fill="FFFFFF"/>
        </w:rPr>
      </w:pPr>
      <w:hyperlink r:id="rId37" w:history="1">
        <w:r w:rsidRPr="007F0494">
          <w:rPr>
            <w:rStyle w:val="Hipervnculo"/>
            <w:rFonts w:ascii="Aptos Narrow" w:hAnsi="Aptos Narrow"/>
            <w:shd w:val="clear" w:color="auto" w:fill="FFFFFF"/>
          </w:rPr>
          <w:t>https://www.secop.gov.co/CO1ContractsManagement/Tendering/ProcurementContractManagement/Index</w:t>
        </w:r>
      </w:hyperlink>
    </w:p>
    <w:p w14:paraId="6D4DB3AD" w14:textId="00AAD63B" w:rsidR="007537B1" w:rsidRDefault="007537B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J</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6D7A" w:rsidRPr="00426D7A">
        <w:rPr>
          <w:rFonts w:ascii="Aptos Narrow" w:hAnsi="Aptos Narrow"/>
          <w:color w:val="000000"/>
          <w:shd w:val="clear" w:color="auto" w:fill="FFFFFF"/>
        </w:rPr>
        <w:t>Elaboración de los Inventarios Documentales:</w:t>
      </w:r>
    </w:p>
    <w:p w14:paraId="58F2E8BC" w14:textId="77777777" w:rsidR="007537B1" w:rsidRDefault="007537B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14BE72A" w14:textId="5E2DBADC" w:rsidR="006D33B0" w:rsidRDefault="00D75C35" w:rsidP="0023623F">
      <w:pPr>
        <w:jc w:val="both"/>
        <w:rPr>
          <w:rFonts w:ascii="Aptos Narrow" w:hAnsi="Aptos Narrow"/>
          <w:color w:val="000000"/>
          <w:shd w:val="clear" w:color="auto" w:fill="FFFFFF"/>
        </w:rPr>
      </w:pPr>
      <w:r w:rsidRPr="00D75C35">
        <w:rPr>
          <w:rFonts w:ascii="Aptos Narrow" w:hAnsi="Aptos Narrow"/>
          <w:color w:val="000000"/>
          <w:shd w:val="clear" w:color="auto" w:fill="FFFFFF"/>
        </w:rPr>
        <w:t xml:space="preserve">El Ministerio de Educación para la Elaboración de los Inventarios Documentales, tiene un contrato de outsourcing donde un personal tecnico de archivo realiza los inventarios para la vigencia 2023, el valor de los </w:t>
      </w:r>
      <w:r w:rsidR="00DE7E39" w:rsidRPr="00D75C35">
        <w:rPr>
          <w:rFonts w:ascii="Aptos Narrow" w:hAnsi="Aptos Narrow"/>
          <w:color w:val="000000"/>
          <w:shd w:val="clear" w:color="auto" w:fill="FFFFFF"/>
        </w:rPr>
        <w:t>técnicos</w:t>
      </w:r>
      <w:r w:rsidRPr="00D75C35">
        <w:rPr>
          <w:rFonts w:ascii="Aptos Narrow" w:hAnsi="Aptos Narrow"/>
          <w:color w:val="000000"/>
          <w:shd w:val="clear" w:color="auto" w:fill="FFFFFF"/>
        </w:rPr>
        <w:t xml:space="preserve"> fue de $ 1.197.832.532,00</w:t>
      </w:r>
    </w:p>
    <w:p w14:paraId="217F15A4" w14:textId="6F0434C5" w:rsidR="00D75C35" w:rsidRDefault="00AB0DC6" w:rsidP="0023623F">
      <w:pPr>
        <w:jc w:val="both"/>
        <w:rPr>
          <w:rFonts w:ascii="Aptos Narrow" w:hAnsi="Aptos Narrow"/>
          <w:color w:val="000000"/>
          <w:shd w:val="clear" w:color="auto" w:fill="FFFFFF"/>
        </w:rPr>
      </w:pPr>
      <w:r w:rsidRPr="00AB0DC6">
        <w:rPr>
          <w:rFonts w:ascii="Aptos Narrow" w:hAnsi="Aptos Narrow"/>
          <w:color w:val="000000"/>
          <w:shd w:val="clear" w:color="auto" w:fill="FFFFFF"/>
        </w:rPr>
        <w:t>CO1.PCCNTR.4268662</w:t>
      </w:r>
    </w:p>
    <w:p w14:paraId="5AB7F48D" w14:textId="7993CD9B" w:rsidR="00AB0DC6" w:rsidRDefault="005261FE" w:rsidP="0023623F">
      <w:pPr>
        <w:jc w:val="both"/>
        <w:rPr>
          <w:rFonts w:ascii="Aptos Narrow" w:hAnsi="Aptos Narrow"/>
          <w:color w:val="000000"/>
          <w:shd w:val="clear" w:color="auto" w:fill="FFFFFF"/>
        </w:rPr>
      </w:pPr>
      <w:hyperlink r:id="rId38" w:history="1">
        <w:r w:rsidRPr="007F0494">
          <w:rPr>
            <w:rStyle w:val="Hipervnculo"/>
            <w:rFonts w:ascii="Aptos Narrow" w:hAnsi="Aptos Narrow"/>
            <w:shd w:val="clear" w:color="auto" w:fill="FFFFFF"/>
          </w:rPr>
          <w:t>https://acortar.link/oiMnCc</w:t>
        </w:r>
      </w:hyperlink>
    </w:p>
    <w:p w14:paraId="4C03CF45" w14:textId="77777777" w:rsidR="00B158EA" w:rsidRDefault="001C0D0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B158EA">
        <w:rPr>
          <w:rFonts w:ascii="Aptos Narrow" w:hAnsi="Aptos Narrow"/>
          <w:color w:val="000000"/>
          <w:shd w:val="clear" w:color="auto" w:fill="FFFFFF"/>
        </w:rPr>
        <w:t>K</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158EA" w:rsidRPr="00B158EA">
        <w:rPr>
          <w:rFonts w:ascii="Aptos Narrow" w:hAnsi="Aptos Narrow"/>
          <w:color w:val="000000"/>
          <w:shd w:val="clear" w:color="auto" w:fill="FFFFFF"/>
        </w:rPr>
        <w:t>Capacitación del talento humano en los procesos de la gestión documental:</w:t>
      </w:r>
    </w:p>
    <w:p w14:paraId="75693E62" w14:textId="4E9F3011" w:rsidR="001C0D07" w:rsidRDefault="001C0D0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9F2A5BA" w14:textId="527660D9" w:rsidR="005261FE" w:rsidRDefault="00D850DD" w:rsidP="0023623F">
      <w:pPr>
        <w:jc w:val="both"/>
        <w:rPr>
          <w:rFonts w:ascii="Aptos Narrow" w:hAnsi="Aptos Narrow"/>
          <w:color w:val="000000"/>
          <w:shd w:val="clear" w:color="auto" w:fill="FFFFFF"/>
        </w:rPr>
      </w:pPr>
      <w:r w:rsidRPr="00D850DD">
        <w:rPr>
          <w:rFonts w:ascii="Aptos Narrow" w:hAnsi="Aptos Narrow"/>
          <w:color w:val="000000"/>
          <w:shd w:val="clear" w:color="auto" w:fill="FFFFFF"/>
        </w:rPr>
        <w:t xml:space="preserve">El Ministerio de Educación para capacitación del personal de archivo, tiene un contrato de outsourcing a </w:t>
      </w:r>
      <w:r w:rsidRPr="00D850DD">
        <w:rPr>
          <w:rFonts w:ascii="Aptos Narrow" w:hAnsi="Aptos Narrow"/>
          <w:color w:val="000000"/>
          <w:shd w:val="clear" w:color="auto" w:fill="FFFFFF"/>
        </w:rPr>
        <w:t>través</w:t>
      </w:r>
      <w:r w:rsidRPr="00D850DD">
        <w:rPr>
          <w:rFonts w:ascii="Aptos Narrow" w:hAnsi="Aptos Narrow"/>
          <w:color w:val="000000"/>
          <w:shd w:val="clear" w:color="auto" w:fill="FFFFFF"/>
        </w:rPr>
        <w:t xml:space="preserve"> del cual se realizan las </w:t>
      </w:r>
      <w:r w:rsidRPr="00D850DD">
        <w:rPr>
          <w:rFonts w:ascii="Aptos Narrow" w:hAnsi="Aptos Narrow"/>
          <w:color w:val="000000"/>
          <w:shd w:val="clear" w:color="auto" w:fill="FFFFFF"/>
        </w:rPr>
        <w:t>capacitaciones</w:t>
      </w:r>
      <w:r w:rsidRPr="00D850DD">
        <w:rPr>
          <w:rFonts w:ascii="Aptos Narrow" w:hAnsi="Aptos Narrow"/>
          <w:color w:val="000000"/>
          <w:shd w:val="clear" w:color="auto" w:fill="FFFFFF"/>
        </w:rPr>
        <w:t>, para la vigencia 2023 se presupuestaron $3.239.885.106</w:t>
      </w:r>
    </w:p>
    <w:p w14:paraId="799267B9" w14:textId="175C317B" w:rsidR="00D850DD" w:rsidRDefault="00C47A17" w:rsidP="0023623F">
      <w:pPr>
        <w:jc w:val="both"/>
        <w:rPr>
          <w:rFonts w:ascii="Aptos Narrow" w:hAnsi="Aptos Narrow"/>
          <w:color w:val="000000"/>
          <w:shd w:val="clear" w:color="auto" w:fill="FFFFFF"/>
        </w:rPr>
      </w:pPr>
      <w:r w:rsidRPr="00C47A17">
        <w:rPr>
          <w:rFonts w:ascii="Aptos Narrow" w:hAnsi="Aptos Narrow"/>
          <w:color w:val="000000"/>
          <w:shd w:val="clear" w:color="auto" w:fill="FFFFFF"/>
        </w:rPr>
        <w:t>CO1.PCCNTR.4268662</w:t>
      </w:r>
    </w:p>
    <w:p w14:paraId="0D6AADA3" w14:textId="66079019" w:rsidR="00C47A17" w:rsidRDefault="003010E4" w:rsidP="0023623F">
      <w:pPr>
        <w:jc w:val="both"/>
        <w:rPr>
          <w:rFonts w:ascii="Aptos Narrow" w:hAnsi="Aptos Narrow"/>
          <w:color w:val="000000"/>
          <w:shd w:val="clear" w:color="auto" w:fill="FFFFFF"/>
        </w:rPr>
      </w:pPr>
      <w:hyperlink r:id="rId39" w:history="1">
        <w:r w:rsidRPr="007F0494">
          <w:rPr>
            <w:rStyle w:val="Hipervnculo"/>
            <w:rFonts w:ascii="Aptos Narrow" w:hAnsi="Aptos Narrow"/>
            <w:shd w:val="clear" w:color="auto" w:fill="FFFFFF"/>
          </w:rPr>
          <w:t>https://acortar.link/oiMnCc</w:t>
        </w:r>
      </w:hyperlink>
    </w:p>
    <w:p w14:paraId="6D3A498A" w14:textId="77777777" w:rsidR="00237026" w:rsidRDefault="004D0D05"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M</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37026" w:rsidRPr="00237026">
        <w:rPr>
          <w:rFonts w:ascii="Aptos Narrow" w:hAnsi="Aptos Narrow"/>
          <w:color w:val="000000"/>
          <w:shd w:val="clear" w:color="auto" w:fill="FFFFFF"/>
        </w:rPr>
        <w:t>Infraestructura física, mobiliario e insumos para la administración de los archivos:</w:t>
      </w:r>
    </w:p>
    <w:p w14:paraId="5469BA7B" w14:textId="61113C11" w:rsidR="004D0D05" w:rsidRDefault="004D0D0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F5F78C2" w14:textId="2E27E4E8" w:rsidR="003010E4" w:rsidRDefault="006245F8" w:rsidP="0023623F">
      <w:pPr>
        <w:jc w:val="both"/>
        <w:rPr>
          <w:rFonts w:ascii="Aptos Narrow" w:hAnsi="Aptos Narrow"/>
          <w:color w:val="000000"/>
          <w:shd w:val="clear" w:color="auto" w:fill="FFFFFF"/>
        </w:rPr>
      </w:pPr>
      <w:r w:rsidRPr="006245F8">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6245F8">
        <w:rPr>
          <w:rFonts w:ascii="Aptos Narrow" w:hAnsi="Aptos Narrow"/>
          <w:color w:val="000000"/>
          <w:shd w:val="clear" w:color="auto" w:fill="FFFFFF"/>
        </w:rPr>
        <w:t>outsourcing para</w:t>
      </w:r>
      <w:r w:rsidRPr="006245F8">
        <w:rPr>
          <w:rFonts w:ascii="Aptos Narrow" w:hAnsi="Aptos Narrow"/>
          <w:color w:val="000000"/>
          <w:shd w:val="clear" w:color="auto" w:fill="FFFFFF"/>
        </w:rPr>
        <w:t xml:space="preserve"> la vigencia 2023 se presupuestaron $3.239.885.106</w:t>
      </w:r>
    </w:p>
    <w:p w14:paraId="28DCCFEC" w14:textId="2462665E" w:rsidR="006245F8" w:rsidRDefault="001074E7" w:rsidP="0023623F">
      <w:pPr>
        <w:jc w:val="both"/>
        <w:rPr>
          <w:rFonts w:ascii="Aptos Narrow" w:hAnsi="Aptos Narrow"/>
          <w:color w:val="000000"/>
          <w:shd w:val="clear" w:color="auto" w:fill="FFFFFF"/>
        </w:rPr>
      </w:pPr>
      <w:r w:rsidRPr="001074E7">
        <w:rPr>
          <w:rFonts w:ascii="Aptos Narrow" w:hAnsi="Aptos Narrow"/>
          <w:color w:val="000000"/>
          <w:shd w:val="clear" w:color="auto" w:fill="FFFFFF"/>
        </w:rPr>
        <w:t>CO1.PCCNTR.4268662</w:t>
      </w:r>
    </w:p>
    <w:p w14:paraId="40904C6A" w14:textId="352B30FF" w:rsidR="001074E7" w:rsidRDefault="003C7B14" w:rsidP="0023623F">
      <w:pPr>
        <w:jc w:val="both"/>
        <w:rPr>
          <w:rFonts w:ascii="Aptos Narrow" w:hAnsi="Aptos Narrow"/>
          <w:color w:val="000000"/>
          <w:shd w:val="clear" w:color="auto" w:fill="FFFFFF"/>
        </w:rPr>
      </w:pPr>
      <w:hyperlink r:id="rId40" w:history="1">
        <w:r w:rsidRPr="007F0494">
          <w:rPr>
            <w:rStyle w:val="Hipervnculo"/>
            <w:rFonts w:ascii="Aptos Narrow" w:hAnsi="Aptos Narrow"/>
            <w:shd w:val="clear" w:color="auto" w:fill="FFFFFF"/>
          </w:rPr>
          <w:t>https://acortar.link/oiMnCc</w:t>
        </w:r>
      </w:hyperlink>
    </w:p>
    <w:p w14:paraId="3A4A831C" w14:textId="77777777" w:rsidR="00541E61" w:rsidRDefault="00794F3B"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O</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41E61" w:rsidRPr="00541E61">
        <w:rPr>
          <w:rFonts w:ascii="Aptos Narrow" w:hAnsi="Aptos Narrow"/>
          <w:color w:val="000000"/>
          <w:shd w:val="clear" w:color="auto" w:fill="FFFFFF"/>
        </w:rPr>
        <w:t>Contratación personal para gestión documental:</w:t>
      </w:r>
    </w:p>
    <w:p w14:paraId="5E4BB4EE" w14:textId="00FE63E2" w:rsidR="00794F3B" w:rsidRDefault="00794F3B"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4322896"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El Ministerio de Educación para la vigencia 2023, contrato 3 profesionales para gestión documental por valor de </w:t>
      </w:r>
    </w:p>
    <w:p w14:paraId="434BFFFF"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1 $63.876.732 </w:t>
      </w:r>
    </w:p>
    <w:p w14:paraId="55A8BD11"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2 $51.721.075 </w:t>
      </w:r>
    </w:p>
    <w:p w14:paraId="7986E685" w14:textId="456A1070" w:rsidR="00541E61"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Profesional 3 $ 13.751.364</w:t>
      </w:r>
    </w:p>
    <w:p w14:paraId="6413D964" w14:textId="2305E867"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CO1.PCCNTR.4383198</w:t>
      </w:r>
    </w:p>
    <w:p w14:paraId="5FBC8154" w14:textId="01CAE4DA" w:rsidR="00C239A9" w:rsidRDefault="00C239A9" w:rsidP="0023623F">
      <w:pPr>
        <w:jc w:val="both"/>
        <w:rPr>
          <w:rFonts w:ascii="Aptos Narrow" w:hAnsi="Aptos Narrow"/>
          <w:color w:val="000000"/>
          <w:shd w:val="clear" w:color="auto" w:fill="FFFFFF"/>
        </w:rPr>
      </w:pPr>
      <w:hyperlink r:id="rId41" w:history="1">
        <w:r w:rsidRPr="007F0494">
          <w:rPr>
            <w:rStyle w:val="Hipervnculo"/>
            <w:rFonts w:ascii="Aptos Narrow" w:hAnsi="Aptos Narrow"/>
            <w:shd w:val="clear" w:color="auto" w:fill="FFFFFF"/>
          </w:rPr>
          <w:t>https://www.secop.gov.co/CO1ContractsManagement/Tendering/ProcurementContractManagement/Index</w:t>
        </w:r>
      </w:hyperlink>
    </w:p>
    <w:p w14:paraId="0B1201AC" w14:textId="77777777" w:rsidR="003F3891" w:rsidRDefault="003F3891" w:rsidP="0023623F">
      <w:pPr>
        <w:jc w:val="both"/>
        <w:rPr>
          <w:rFonts w:ascii="Aptos Narrow" w:hAnsi="Aptos Narrow"/>
          <w:color w:val="000000"/>
          <w:shd w:val="clear" w:color="auto" w:fill="FFFFFF"/>
        </w:rPr>
      </w:pPr>
      <w:r w:rsidRPr="003F3891">
        <w:rPr>
          <w:rFonts w:ascii="Aptos Narrow" w:hAnsi="Aptos Narrow"/>
          <w:color w:val="000000"/>
          <w:shd w:val="clear" w:color="auto" w:fill="FFFFFF"/>
        </w:rPr>
        <w:t>CO1.PCCNTR.4382795</w:t>
      </w:r>
    </w:p>
    <w:p w14:paraId="5228305F" w14:textId="1114D3E7" w:rsidR="009F0030" w:rsidRDefault="009F0030" w:rsidP="0023623F">
      <w:pPr>
        <w:jc w:val="both"/>
        <w:rPr>
          <w:rFonts w:ascii="Aptos Narrow" w:hAnsi="Aptos Narrow"/>
          <w:color w:val="000000"/>
          <w:shd w:val="clear" w:color="auto" w:fill="FFFFFF"/>
        </w:rPr>
      </w:pPr>
      <w:hyperlink r:id="rId42" w:history="1">
        <w:r w:rsidRPr="007F0494">
          <w:rPr>
            <w:rStyle w:val="Hipervnculo"/>
            <w:rFonts w:ascii="Aptos Narrow" w:hAnsi="Aptos Narrow"/>
            <w:shd w:val="clear" w:color="auto" w:fill="FFFFFF"/>
          </w:rPr>
          <w:t>https://www.secop.gov.co/CO1ContractsManagement/Tendering/ProcurementContractManagement/Index</w:t>
        </w:r>
      </w:hyperlink>
    </w:p>
    <w:p w14:paraId="2C4BBAF9" w14:textId="77777777" w:rsidR="009F0030" w:rsidRDefault="009F0030" w:rsidP="0023623F">
      <w:pPr>
        <w:jc w:val="both"/>
        <w:rPr>
          <w:rFonts w:ascii="Aptos Narrow" w:hAnsi="Aptos Narrow"/>
          <w:color w:val="000000"/>
          <w:shd w:val="clear" w:color="auto" w:fill="FFFFFF"/>
        </w:rPr>
      </w:pPr>
      <w:r w:rsidRPr="009F0030">
        <w:rPr>
          <w:rFonts w:ascii="Aptos Narrow" w:hAnsi="Aptos Narrow"/>
          <w:color w:val="000000"/>
          <w:shd w:val="clear" w:color="auto" w:fill="FFFFFF"/>
        </w:rPr>
        <w:t>CO1.PCCNTR.5346355</w:t>
      </w:r>
    </w:p>
    <w:p w14:paraId="261D391E" w14:textId="68606AD3" w:rsidR="00E06834" w:rsidRDefault="00E06834" w:rsidP="0023623F">
      <w:pPr>
        <w:jc w:val="both"/>
        <w:rPr>
          <w:rFonts w:ascii="Aptos Narrow" w:hAnsi="Aptos Narrow"/>
          <w:color w:val="000000"/>
          <w:shd w:val="clear" w:color="auto" w:fill="FFFFFF"/>
        </w:rPr>
      </w:pPr>
      <w:hyperlink r:id="rId43" w:history="1">
        <w:r w:rsidRPr="007F0494">
          <w:rPr>
            <w:rStyle w:val="Hipervnculo"/>
            <w:rFonts w:ascii="Aptos Narrow" w:hAnsi="Aptos Narrow"/>
            <w:shd w:val="clear" w:color="auto" w:fill="FFFFFF"/>
          </w:rPr>
          <w:t>https://www.secop.gov.co/CO1ContractsManagement/Tendering/ProcurementContractManagement/Index</w:t>
        </w:r>
      </w:hyperlink>
    </w:p>
    <w:p w14:paraId="796E7331" w14:textId="77777777" w:rsidR="00CF04B4" w:rsidRDefault="002F29F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P</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F04B4" w:rsidRPr="00CF04B4">
        <w:rPr>
          <w:rFonts w:ascii="Aptos Narrow" w:hAnsi="Aptos Narrow"/>
          <w:color w:val="000000"/>
          <w:shd w:val="clear" w:color="auto" w:fill="FFFFFF"/>
        </w:rPr>
        <w:t>Servicios de mensajería:</w:t>
      </w:r>
    </w:p>
    <w:p w14:paraId="071EF09F" w14:textId="602152B2" w:rsidR="002F29F1" w:rsidRDefault="002F29F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79829D" w14:textId="06C00F44" w:rsidR="00CF04B4" w:rsidRDefault="00417060" w:rsidP="0023623F">
      <w:pPr>
        <w:jc w:val="both"/>
        <w:rPr>
          <w:rFonts w:ascii="Aptos Narrow" w:hAnsi="Aptos Narrow"/>
          <w:color w:val="000000"/>
          <w:shd w:val="clear" w:color="auto" w:fill="FFFFFF"/>
        </w:rPr>
      </w:pPr>
      <w:r w:rsidRPr="00417060">
        <w:rPr>
          <w:rFonts w:ascii="Aptos Narrow" w:hAnsi="Aptos Narrow"/>
          <w:color w:val="000000"/>
          <w:shd w:val="clear" w:color="auto" w:fill="FFFFFF"/>
        </w:rPr>
        <w:t xml:space="preserve">El Ministerio de </w:t>
      </w:r>
      <w:r w:rsidRPr="00417060">
        <w:rPr>
          <w:rFonts w:ascii="Aptos Narrow" w:hAnsi="Aptos Narrow"/>
          <w:color w:val="000000"/>
          <w:shd w:val="clear" w:color="auto" w:fill="FFFFFF"/>
        </w:rPr>
        <w:t>Educación,</w:t>
      </w:r>
      <w:r w:rsidRPr="00417060">
        <w:rPr>
          <w:rFonts w:ascii="Aptos Narrow" w:hAnsi="Aptos Narrow"/>
          <w:color w:val="000000"/>
          <w:shd w:val="clear" w:color="auto" w:fill="FFFFFF"/>
        </w:rPr>
        <w:t xml:space="preserve"> tuvo un contrato con servicios postales nacionales, para los servicios de </w:t>
      </w:r>
      <w:r w:rsidRPr="00417060">
        <w:rPr>
          <w:rFonts w:ascii="Aptos Narrow" w:hAnsi="Aptos Narrow"/>
          <w:color w:val="000000"/>
          <w:shd w:val="clear" w:color="auto" w:fill="FFFFFF"/>
        </w:rPr>
        <w:t>mensajería para</w:t>
      </w:r>
      <w:r w:rsidRPr="00417060">
        <w:rPr>
          <w:rFonts w:ascii="Aptos Narrow" w:hAnsi="Aptos Narrow"/>
          <w:color w:val="000000"/>
          <w:shd w:val="clear" w:color="auto" w:fill="FFFFFF"/>
        </w:rPr>
        <w:t xml:space="preserve"> la vigencia 2023 se presupuestaron $ 709.320.399,63</w:t>
      </w:r>
      <w:r>
        <w:rPr>
          <w:rFonts w:ascii="Aptos Narrow" w:hAnsi="Aptos Narrow"/>
          <w:color w:val="000000"/>
          <w:shd w:val="clear" w:color="auto" w:fill="FFFFFF"/>
        </w:rPr>
        <w:t>.</w:t>
      </w:r>
    </w:p>
    <w:p w14:paraId="626057B8" w14:textId="5F13C0A8" w:rsidR="00417060" w:rsidRPr="00417060" w:rsidRDefault="00BC766F" w:rsidP="0023623F">
      <w:pPr>
        <w:jc w:val="both"/>
        <w:rPr>
          <w:rFonts w:ascii="Aptos Narrow" w:hAnsi="Aptos Narrow"/>
          <w:color w:val="000000"/>
          <w:shd w:val="clear" w:color="auto" w:fill="FFFFFF"/>
        </w:rPr>
      </w:pPr>
      <w:r w:rsidRPr="00BC766F">
        <w:rPr>
          <w:rFonts w:ascii="Aptos Narrow" w:hAnsi="Aptos Narrow"/>
          <w:color w:val="000000"/>
          <w:shd w:val="clear" w:color="auto" w:fill="FFFFFF"/>
        </w:rPr>
        <w:t>CO1.PCCNTR.4713740</w:t>
      </w:r>
    </w:p>
    <w:p w14:paraId="5371282B" w14:textId="13782D32" w:rsidR="00BC766F" w:rsidRDefault="00BC766F" w:rsidP="0023623F">
      <w:pPr>
        <w:jc w:val="both"/>
        <w:rPr>
          <w:rFonts w:ascii="Aptos Narrow" w:hAnsi="Aptos Narrow"/>
          <w:color w:val="000000"/>
          <w:shd w:val="clear" w:color="auto" w:fill="FFFFFF"/>
        </w:rPr>
      </w:pPr>
      <w:hyperlink r:id="rId44" w:history="1">
        <w:r w:rsidRPr="007F0494">
          <w:rPr>
            <w:rStyle w:val="Hipervnculo"/>
            <w:rFonts w:ascii="Aptos Narrow" w:hAnsi="Aptos Narrow"/>
            <w:shd w:val="clear" w:color="auto" w:fill="FFFFFF"/>
          </w:rPr>
          <w:t>https://www.secop.gov.co/CO1ContractsManagement/Tendering/ProcurementContractManagement/Index</w:t>
        </w:r>
      </w:hyperlink>
    </w:p>
    <w:p w14:paraId="170AF199" w14:textId="3E335C85"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ab/>
      </w:r>
    </w:p>
    <w:p w14:paraId="49D2974C" w14:textId="742AA004" w:rsidR="00C52B97" w:rsidRDefault="00C52B9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Q</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44E24" w:rsidRPr="00244E24">
        <w:rPr>
          <w:rFonts w:ascii="Aptos Narrow" w:hAnsi="Aptos Narrow"/>
          <w:color w:val="000000"/>
          <w:shd w:val="clear" w:color="auto" w:fill="FFFFFF"/>
        </w:rPr>
        <w:t>Servicios de custodia:</w:t>
      </w:r>
    </w:p>
    <w:p w14:paraId="2F030844" w14:textId="77777777" w:rsidR="00C52B97" w:rsidRDefault="00C52B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C1A42BC" w14:textId="6A488434" w:rsidR="00C239A9"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El Ministerio de Educación para la implementación del Sistema Integrado de Conservación, tiene un contrato de outsourcing con el fin de realizar todos los programas establecidos en el plan de conservación para la vigencia 2023 se presupuestaron $ 805.860.384,00</w:t>
      </w:r>
    </w:p>
    <w:p w14:paraId="25FD63AF" w14:textId="74EB79C8" w:rsidR="00D74237"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CO1.PCCNTR.4268662</w:t>
      </w:r>
    </w:p>
    <w:p w14:paraId="396219FF" w14:textId="59283DD7" w:rsidR="00D61D7B" w:rsidRDefault="006A6C86" w:rsidP="0023623F">
      <w:pPr>
        <w:jc w:val="both"/>
        <w:rPr>
          <w:rFonts w:ascii="Aptos Narrow" w:hAnsi="Aptos Narrow"/>
          <w:color w:val="000000"/>
          <w:shd w:val="clear" w:color="auto" w:fill="FFFFFF"/>
        </w:rPr>
      </w:pPr>
      <w:hyperlink r:id="rId45" w:history="1">
        <w:r w:rsidRPr="007F0494">
          <w:rPr>
            <w:rStyle w:val="Hipervnculo"/>
            <w:rFonts w:ascii="Aptos Narrow" w:hAnsi="Aptos Narrow"/>
            <w:shd w:val="clear" w:color="auto" w:fill="FFFFFF"/>
          </w:rPr>
          <w:t>https://acortar.link/oiMnCc</w:t>
        </w:r>
      </w:hyperlink>
    </w:p>
    <w:p w14:paraId="6184A3C9" w14:textId="77777777" w:rsidR="006A6C86" w:rsidRPr="00A70365" w:rsidRDefault="006A6C86" w:rsidP="0023623F">
      <w:pPr>
        <w:jc w:val="both"/>
        <w:rPr>
          <w:rFonts w:ascii="Aptos Narrow" w:hAnsi="Aptos Narrow"/>
          <w:color w:val="000000"/>
          <w:shd w:val="clear" w:color="auto" w:fill="FFFFFF"/>
        </w:rPr>
      </w:pPr>
    </w:p>
    <w:p w14:paraId="0FB7B255" w14:textId="089EAA2F" w:rsidR="006A6C86" w:rsidRDefault="006A6C86"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w:t>
      </w:r>
      <w:r>
        <w:rPr>
          <w:rFonts w:ascii="Aptos Narrow" w:hAnsi="Aptos Narrow"/>
          <w:color w:val="000000"/>
          <w:shd w:val="clear" w:color="auto" w:fill="FFFFFF"/>
        </w:rPr>
        <w:t>7</w:t>
      </w:r>
      <w:r w:rsidR="00385AC7">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85AC7" w:rsidRPr="00385AC7">
        <w:rPr>
          <w:rFonts w:ascii="Aptos Narrow" w:hAnsi="Aptos Narrow"/>
          <w:color w:val="000000"/>
          <w:shd w:val="clear" w:color="auto" w:fill="FFFFFF"/>
        </w:rPr>
        <w:t>Si, para el funcionamiento de los archivos en la fase de gestión</w:t>
      </w:r>
      <w:r w:rsidR="00385AC7">
        <w:rPr>
          <w:rFonts w:ascii="Aptos Narrow" w:hAnsi="Aptos Narrow"/>
          <w:color w:val="000000"/>
          <w:shd w:val="clear" w:color="auto" w:fill="FFFFFF"/>
        </w:rPr>
        <w:t>.</w:t>
      </w:r>
    </w:p>
    <w:p w14:paraId="15410E38" w14:textId="77777777" w:rsidR="006A6C86" w:rsidRDefault="006A6C86"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9D3C83" w14:textId="16830E7C" w:rsidR="003C7B14" w:rsidRDefault="003F59A2" w:rsidP="0023623F">
      <w:pPr>
        <w:jc w:val="both"/>
        <w:rPr>
          <w:rFonts w:ascii="Aptos Narrow" w:hAnsi="Aptos Narrow"/>
          <w:color w:val="000000"/>
          <w:shd w:val="clear" w:color="auto" w:fill="FFFFFF"/>
        </w:rPr>
      </w:pPr>
      <w:r w:rsidRPr="003F59A2">
        <w:rPr>
          <w:rFonts w:ascii="Aptos Narrow" w:hAnsi="Aptos Narrow"/>
          <w:color w:val="000000"/>
          <w:shd w:val="clear" w:color="auto" w:fill="FFFFFF"/>
        </w:rPr>
        <w:t>El Ministerio de Educación para la adecuada Infraestructura física, mobiliario e insumos para la administración de los archivos, tiene un contrato de outsourcing para la vigencia 2023</w:t>
      </w:r>
    </w:p>
    <w:p w14:paraId="5A4EA7AA" w14:textId="1997D22C" w:rsidR="003F59A2" w:rsidRDefault="00BB545C" w:rsidP="0023623F">
      <w:pPr>
        <w:jc w:val="both"/>
        <w:rPr>
          <w:rFonts w:ascii="Aptos Narrow" w:hAnsi="Aptos Narrow"/>
          <w:color w:val="000000"/>
          <w:shd w:val="clear" w:color="auto" w:fill="FFFFFF"/>
        </w:rPr>
      </w:pPr>
      <w:r w:rsidRPr="00BB545C">
        <w:rPr>
          <w:rFonts w:ascii="Aptos Narrow" w:hAnsi="Aptos Narrow"/>
          <w:color w:val="000000"/>
          <w:shd w:val="clear" w:color="auto" w:fill="FFFFFF"/>
        </w:rPr>
        <w:t>CO1.PCCNTR.4268662</w:t>
      </w:r>
    </w:p>
    <w:p w14:paraId="2D43C1BA" w14:textId="7849A31A" w:rsidR="00BB545C" w:rsidRDefault="0066772E" w:rsidP="0023623F">
      <w:pPr>
        <w:jc w:val="both"/>
        <w:rPr>
          <w:rFonts w:ascii="Aptos Narrow" w:hAnsi="Aptos Narrow"/>
          <w:color w:val="000000"/>
          <w:shd w:val="clear" w:color="auto" w:fill="FFFFFF"/>
        </w:rPr>
      </w:pPr>
      <w:hyperlink r:id="rId46" w:history="1">
        <w:r w:rsidRPr="007F0494">
          <w:rPr>
            <w:rStyle w:val="Hipervnculo"/>
            <w:rFonts w:ascii="Aptos Narrow" w:hAnsi="Aptos Narrow"/>
            <w:shd w:val="clear" w:color="auto" w:fill="FFFFFF"/>
          </w:rPr>
          <w:t>https://acortar.link/oiMnCc</w:t>
        </w:r>
      </w:hyperlink>
    </w:p>
    <w:p w14:paraId="655D6973" w14:textId="77777777" w:rsidR="0066772E" w:rsidRPr="00C833A3" w:rsidRDefault="0066772E" w:rsidP="0023623F">
      <w:pPr>
        <w:jc w:val="both"/>
        <w:rPr>
          <w:rFonts w:ascii="Aptos Narrow" w:hAnsi="Aptos Narrow"/>
          <w:color w:val="000000"/>
          <w:shd w:val="clear" w:color="auto" w:fill="FFFFFF"/>
        </w:rPr>
      </w:pPr>
    </w:p>
    <w:p w14:paraId="5EDA6284" w14:textId="4D60ABF2" w:rsidR="005D38AD" w:rsidRDefault="005D38AD" w:rsidP="0023623F">
      <w:pPr>
        <w:jc w:val="both"/>
        <w:rPr>
          <w:rFonts w:ascii="Aptos Narrow" w:hAnsi="Aptos Narrow"/>
          <w:color w:val="000000"/>
          <w:shd w:val="clear" w:color="auto" w:fill="FFFFFF"/>
        </w:rPr>
      </w:pPr>
      <w:r>
        <w:rPr>
          <w:rFonts w:ascii="Aptos Narrow" w:hAnsi="Aptos Narrow"/>
          <w:color w:val="000000"/>
          <w:shd w:val="clear" w:color="auto" w:fill="FFFFFF"/>
        </w:rPr>
        <w:t>GDO207</w:t>
      </w:r>
      <w:r w:rsidR="00F43CEF">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43CEF" w:rsidRPr="00F43CEF">
        <w:rPr>
          <w:rFonts w:ascii="Aptos Narrow" w:hAnsi="Aptos Narrow"/>
          <w:color w:val="000000"/>
          <w:shd w:val="clear" w:color="auto" w:fill="FFFFFF"/>
        </w:rPr>
        <w:t>Si, para el funcionamiento en la fase de archivo central</w:t>
      </w:r>
    </w:p>
    <w:p w14:paraId="7B025ACF" w14:textId="77777777" w:rsidR="005D38AD" w:rsidRDefault="005D38A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CAC110B" w14:textId="4C24ABCC" w:rsidR="000D2E21" w:rsidRDefault="000D2E21" w:rsidP="0023623F">
      <w:pPr>
        <w:jc w:val="both"/>
        <w:rPr>
          <w:rFonts w:ascii="Aptos Narrow" w:hAnsi="Aptos Narrow"/>
          <w:color w:val="000000"/>
          <w:shd w:val="clear" w:color="auto" w:fill="FFFFFF"/>
        </w:rPr>
      </w:pPr>
      <w:r w:rsidRPr="000D2E21">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0D2E21">
        <w:rPr>
          <w:rFonts w:ascii="Aptos Narrow" w:hAnsi="Aptos Narrow"/>
          <w:color w:val="000000"/>
          <w:shd w:val="clear" w:color="auto" w:fill="FFFFFF"/>
        </w:rPr>
        <w:t>outsourcing para</w:t>
      </w:r>
      <w:r w:rsidRPr="000D2E21">
        <w:rPr>
          <w:rFonts w:ascii="Aptos Narrow" w:hAnsi="Aptos Narrow"/>
          <w:color w:val="000000"/>
          <w:shd w:val="clear" w:color="auto" w:fill="FFFFFF"/>
        </w:rPr>
        <w:t xml:space="preserve"> la vigencia 2023</w:t>
      </w:r>
      <w:r>
        <w:rPr>
          <w:rFonts w:ascii="Aptos Narrow" w:hAnsi="Aptos Narrow"/>
          <w:color w:val="000000"/>
          <w:shd w:val="clear" w:color="auto" w:fill="FFFFFF"/>
        </w:rPr>
        <w:t>.</w:t>
      </w:r>
    </w:p>
    <w:p w14:paraId="5C21B21B" w14:textId="3A7FCD97" w:rsidR="000D2E21" w:rsidRDefault="00204CC1" w:rsidP="0023623F">
      <w:pPr>
        <w:jc w:val="both"/>
        <w:rPr>
          <w:rFonts w:ascii="Aptos Narrow" w:hAnsi="Aptos Narrow"/>
          <w:color w:val="000000"/>
          <w:shd w:val="clear" w:color="auto" w:fill="FFFFFF"/>
        </w:rPr>
      </w:pPr>
      <w:r w:rsidRPr="00204CC1">
        <w:rPr>
          <w:rFonts w:ascii="Aptos Narrow" w:hAnsi="Aptos Narrow"/>
          <w:color w:val="000000"/>
          <w:shd w:val="clear" w:color="auto" w:fill="FFFFFF"/>
        </w:rPr>
        <w:t>CO1.PCCNTR.4268662</w:t>
      </w:r>
    </w:p>
    <w:p w14:paraId="77FCF824" w14:textId="27D923EE" w:rsidR="00204CC1" w:rsidRDefault="009528AD" w:rsidP="0023623F">
      <w:pPr>
        <w:jc w:val="both"/>
        <w:rPr>
          <w:rFonts w:ascii="Aptos Narrow" w:hAnsi="Aptos Narrow"/>
          <w:color w:val="000000"/>
          <w:shd w:val="clear" w:color="auto" w:fill="FFFFFF"/>
        </w:rPr>
      </w:pPr>
      <w:hyperlink r:id="rId47" w:history="1">
        <w:r w:rsidRPr="007F0494">
          <w:rPr>
            <w:rStyle w:val="Hipervnculo"/>
            <w:rFonts w:ascii="Aptos Narrow" w:hAnsi="Aptos Narrow"/>
            <w:shd w:val="clear" w:color="auto" w:fill="FFFFFF"/>
          </w:rPr>
          <w:t>https://acortar.link/oiMnCc</w:t>
        </w:r>
      </w:hyperlink>
    </w:p>
    <w:p w14:paraId="21166501" w14:textId="77777777" w:rsidR="009528AD" w:rsidRPr="000D2E21" w:rsidRDefault="009528AD" w:rsidP="0023623F">
      <w:pPr>
        <w:jc w:val="both"/>
        <w:rPr>
          <w:rFonts w:ascii="Aptos Narrow" w:hAnsi="Aptos Narrow"/>
          <w:color w:val="000000"/>
          <w:shd w:val="clear" w:color="auto" w:fill="FFFFFF"/>
        </w:rPr>
      </w:pPr>
    </w:p>
    <w:p w14:paraId="6ECE9E2F" w14:textId="7D0FA25C" w:rsidR="00047C67" w:rsidRDefault="00047C6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9</w:t>
      </w:r>
      <w:r>
        <w:rPr>
          <w:rFonts w:ascii="Aptos Narrow" w:hAnsi="Aptos Narrow"/>
          <w:color w:val="000000"/>
          <w:shd w:val="clear" w:color="auto" w:fill="FFFFFF"/>
        </w:rPr>
        <w:t>B:</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047C67">
        <w:rPr>
          <w:rFonts w:ascii="Aptos Narrow" w:hAnsi="Aptos Narrow"/>
          <w:color w:val="000000"/>
          <w:shd w:val="clear" w:color="auto" w:fill="FFFFFF"/>
        </w:rPr>
        <w:t>Garantizar la conformación de los expedientes y la organización de los archivos en todas las áreas de la entidad</w:t>
      </w:r>
    </w:p>
    <w:p w14:paraId="0797587B" w14:textId="77777777" w:rsidR="00047C67" w:rsidRDefault="00047C6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4663DF" w14:textId="66A29D58" w:rsidR="00D51EDA" w:rsidRDefault="00D51EDA" w:rsidP="0023623F">
      <w:pPr>
        <w:jc w:val="both"/>
        <w:rPr>
          <w:rFonts w:ascii="Aptos Narrow" w:hAnsi="Aptos Narrow"/>
          <w:color w:val="000000"/>
          <w:shd w:val="clear" w:color="auto" w:fill="FFFFFF"/>
        </w:rPr>
      </w:pPr>
      <w:r w:rsidRPr="00D51EDA">
        <w:rPr>
          <w:rFonts w:ascii="Aptos Narrow" w:hAnsi="Aptos Narrow"/>
          <w:color w:val="000000"/>
          <w:shd w:val="clear" w:color="auto" w:fill="FFFFFF"/>
        </w:rPr>
        <w:t xml:space="preserve">El Ministerio de Educación Nacional, </w:t>
      </w:r>
      <w:r w:rsidRPr="00D51EDA">
        <w:rPr>
          <w:rFonts w:ascii="Aptos Narrow" w:hAnsi="Aptos Narrow"/>
          <w:color w:val="000000"/>
          <w:shd w:val="clear" w:color="auto" w:fill="FFFFFF"/>
        </w:rPr>
        <w:t>para la</w:t>
      </w:r>
      <w:r w:rsidRPr="00D51EDA">
        <w:rPr>
          <w:rFonts w:ascii="Aptos Narrow" w:hAnsi="Aptos Narrow"/>
          <w:color w:val="000000"/>
          <w:shd w:val="clear" w:color="auto" w:fill="FFFFFF"/>
        </w:rPr>
        <w:t xml:space="preserve"> conformación de los expedientes y la organización de los archivos en todas las áreas de la entidad, tiene un contrato de outsourcing a </w:t>
      </w:r>
      <w:r w:rsidR="002C5AA9" w:rsidRPr="00D51EDA">
        <w:rPr>
          <w:rFonts w:ascii="Aptos Narrow" w:hAnsi="Aptos Narrow"/>
          <w:color w:val="000000"/>
          <w:shd w:val="clear" w:color="auto" w:fill="FFFFFF"/>
        </w:rPr>
        <w:t>través</w:t>
      </w:r>
      <w:r w:rsidRPr="00D51EDA">
        <w:rPr>
          <w:rFonts w:ascii="Aptos Narrow" w:hAnsi="Aptos Narrow"/>
          <w:color w:val="000000"/>
          <w:shd w:val="clear" w:color="auto" w:fill="FFFFFF"/>
        </w:rPr>
        <w:t xml:space="preserve"> del cual se realizan todos los procesos técnicos para el aseguramiento de la conformación y </w:t>
      </w:r>
      <w:r w:rsidR="002C5AA9" w:rsidRPr="00D51EDA">
        <w:rPr>
          <w:rFonts w:ascii="Aptos Narrow" w:hAnsi="Aptos Narrow"/>
          <w:color w:val="000000"/>
          <w:shd w:val="clear" w:color="auto" w:fill="FFFFFF"/>
        </w:rPr>
        <w:t>organización</w:t>
      </w:r>
      <w:r w:rsidRPr="00D51EDA">
        <w:rPr>
          <w:rFonts w:ascii="Aptos Narrow" w:hAnsi="Aptos Narrow"/>
          <w:color w:val="000000"/>
          <w:shd w:val="clear" w:color="auto" w:fill="FFFFFF"/>
        </w:rPr>
        <w:t xml:space="preserve"> de archivos de conformidad con la normatividad vigente y el cumplimiento de procedimientos. Se cuenta con inventarios de los archivos de </w:t>
      </w:r>
      <w:r w:rsidR="002C5AA9" w:rsidRPr="00D51EDA">
        <w:rPr>
          <w:rFonts w:ascii="Aptos Narrow" w:hAnsi="Aptos Narrow"/>
          <w:color w:val="000000"/>
          <w:shd w:val="clear" w:color="auto" w:fill="FFFFFF"/>
        </w:rPr>
        <w:t>gestión</w:t>
      </w:r>
      <w:r w:rsidRPr="00D51EDA">
        <w:rPr>
          <w:rFonts w:ascii="Aptos Narrow" w:hAnsi="Aptos Narrow"/>
          <w:color w:val="000000"/>
          <w:shd w:val="clear" w:color="auto" w:fill="FFFFFF"/>
        </w:rPr>
        <w:t xml:space="preserve"> los cuales se encuentran publicados en la </w:t>
      </w:r>
      <w:r w:rsidR="002C5AA9" w:rsidRPr="00D51EDA">
        <w:rPr>
          <w:rFonts w:ascii="Aptos Narrow" w:hAnsi="Aptos Narrow"/>
          <w:color w:val="000000"/>
          <w:shd w:val="clear" w:color="auto" w:fill="FFFFFF"/>
        </w:rPr>
        <w:t>página</w:t>
      </w:r>
      <w:r w:rsidRPr="00D51EDA">
        <w:rPr>
          <w:rFonts w:ascii="Aptos Narrow" w:hAnsi="Aptos Narrow"/>
          <w:color w:val="000000"/>
          <w:shd w:val="clear" w:color="auto" w:fill="FFFFFF"/>
        </w:rPr>
        <w:t xml:space="preserve"> web de la Entidad.</w:t>
      </w:r>
    </w:p>
    <w:p w14:paraId="260E4D17" w14:textId="37E57590" w:rsidR="00A04B93" w:rsidRDefault="00A04B93" w:rsidP="0023623F">
      <w:pPr>
        <w:jc w:val="both"/>
        <w:rPr>
          <w:rFonts w:ascii="Aptos Narrow" w:hAnsi="Aptos Narrow"/>
          <w:color w:val="000000"/>
          <w:shd w:val="clear" w:color="auto" w:fill="FFFFFF"/>
        </w:rPr>
      </w:pPr>
      <w:hyperlink r:id="rId48" w:history="1">
        <w:r w:rsidRPr="007F0494">
          <w:rPr>
            <w:rStyle w:val="Hipervnculo"/>
            <w:rFonts w:ascii="Aptos Narrow" w:hAnsi="Aptos Narrow"/>
            <w:shd w:val="clear" w:color="auto" w:fill="FFFFFF"/>
          </w:rPr>
          <w:t>https://acortar.link/YZ9V3g</w:t>
        </w:r>
      </w:hyperlink>
    </w:p>
    <w:p w14:paraId="23C31724" w14:textId="77777777" w:rsidR="00A04B93" w:rsidRPr="00D51EDA" w:rsidRDefault="00A04B93" w:rsidP="0023623F">
      <w:pPr>
        <w:jc w:val="both"/>
        <w:rPr>
          <w:rFonts w:ascii="Aptos Narrow" w:hAnsi="Aptos Narrow"/>
          <w:color w:val="000000"/>
          <w:shd w:val="clear" w:color="auto" w:fill="FFFFFF"/>
        </w:rPr>
      </w:pPr>
    </w:p>
    <w:p w14:paraId="5CE03AFA" w14:textId="77777777" w:rsidR="00305473" w:rsidRDefault="000029F4"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11</w:t>
      </w:r>
      <w:r w:rsidR="00305473">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05473" w:rsidRPr="00305473">
        <w:rPr>
          <w:rFonts w:ascii="Aptos Narrow" w:hAnsi="Aptos Narrow"/>
          <w:color w:val="000000"/>
          <w:shd w:val="clear" w:color="auto" w:fill="FFFFFF"/>
        </w:rPr>
        <w:t>Analizó si cuenta con series y subseries documentales relativas a derechos humanos, memoria histórica y conflicto armado, en el proceso de valoración</w:t>
      </w:r>
    </w:p>
    <w:p w14:paraId="5E6D40EF" w14:textId="75E492CA" w:rsidR="000029F4" w:rsidRDefault="000029F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916BCDA" w14:textId="175291F8" w:rsidR="003A74CE" w:rsidRDefault="00902807" w:rsidP="0023623F">
      <w:pPr>
        <w:jc w:val="both"/>
        <w:rPr>
          <w:rFonts w:ascii="Aptos Narrow" w:hAnsi="Aptos Narrow"/>
          <w:color w:val="000000"/>
          <w:shd w:val="clear" w:color="auto" w:fill="FFFFFF"/>
        </w:rPr>
      </w:pPr>
      <w:r w:rsidRPr="00902807">
        <w:rPr>
          <w:rFonts w:ascii="Aptos Narrow" w:hAnsi="Aptos Narrow"/>
          <w:color w:val="000000"/>
          <w:shd w:val="clear" w:color="auto" w:fill="FFFFFF"/>
        </w:rPr>
        <w:t xml:space="preserve">El Ministerio de educación Nacional, cuenta con series y subseries documentales de los archivos de derechos humanos Informes de seguimiento a traslados de docentes Informes de seguimiento a los programas de atención vulnerable Planes para la atención de población vulnerable, las cuales </w:t>
      </w:r>
      <w:r w:rsidRPr="00902807">
        <w:rPr>
          <w:rFonts w:ascii="Aptos Narrow" w:hAnsi="Aptos Narrow"/>
          <w:color w:val="000000"/>
          <w:shd w:val="clear" w:color="auto" w:fill="FFFFFF"/>
        </w:rPr>
        <w:t>están</w:t>
      </w:r>
      <w:r w:rsidRPr="00902807">
        <w:rPr>
          <w:rFonts w:ascii="Aptos Narrow" w:hAnsi="Aptos Narrow"/>
          <w:color w:val="000000"/>
          <w:shd w:val="clear" w:color="auto" w:fill="FFFFFF"/>
        </w:rPr>
        <w:t xml:space="preserve"> incluidas en las Tablas de Retención Documental.</w:t>
      </w:r>
    </w:p>
    <w:p w14:paraId="4797BB3B" w14:textId="3C43B8D7" w:rsidR="00C84456" w:rsidRDefault="00C84456" w:rsidP="0023623F">
      <w:pPr>
        <w:jc w:val="both"/>
        <w:rPr>
          <w:rFonts w:ascii="Aptos Narrow" w:hAnsi="Aptos Narrow"/>
          <w:color w:val="000000"/>
          <w:shd w:val="clear" w:color="auto" w:fill="FFFFFF"/>
        </w:rPr>
      </w:pPr>
      <w:hyperlink r:id="rId49"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6DA038AD" w14:textId="77777777" w:rsidR="00C84456" w:rsidRPr="00902807" w:rsidRDefault="00C84456" w:rsidP="0023623F">
      <w:pPr>
        <w:jc w:val="both"/>
        <w:rPr>
          <w:rFonts w:ascii="Aptos Narrow" w:hAnsi="Aptos Narrow"/>
          <w:color w:val="000000"/>
          <w:shd w:val="clear" w:color="auto" w:fill="FFFFFF"/>
        </w:rPr>
      </w:pPr>
    </w:p>
    <w:p w14:paraId="6C1952BE" w14:textId="77777777" w:rsidR="009C15BD" w:rsidRDefault="00BE68AC"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C15BD" w:rsidRPr="009C15BD">
        <w:rPr>
          <w:rFonts w:ascii="Aptos Narrow" w:hAnsi="Aptos Narrow"/>
          <w:color w:val="000000"/>
          <w:shd w:val="clear" w:color="auto" w:fill="FFFFFF"/>
        </w:rPr>
        <w:t>Identificó en las TRD los documentos audiovisuales (video, audio, fotográficos) en cualquier soporte y medio (analógico, electrónico) que hacen parte de las series y subseries documentales</w:t>
      </w:r>
    </w:p>
    <w:p w14:paraId="7867A1BD" w14:textId="05320C95" w:rsidR="00BE68AC" w:rsidRDefault="00BE68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3D88A47" w14:textId="7826A725" w:rsidR="007C1D30" w:rsidRDefault="009C15BD" w:rsidP="0023623F">
      <w:pPr>
        <w:jc w:val="both"/>
        <w:rPr>
          <w:rFonts w:ascii="Aptos Narrow" w:hAnsi="Aptos Narrow"/>
          <w:color w:val="000000"/>
          <w:shd w:val="clear" w:color="auto" w:fill="FFFFFF"/>
        </w:rPr>
      </w:pPr>
      <w:r w:rsidRPr="009C15BD">
        <w:rPr>
          <w:rFonts w:ascii="Aptos Narrow" w:hAnsi="Aptos Narrow"/>
          <w:color w:val="000000"/>
          <w:shd w:val="clear" w:color="auto" w:fill="FFFFFF"/>
        </w:rPr>
        <w:t xml:space="preserve">El Ministerio de Educación Nacional, actualizó las Tablas de Retención Documental versión </w:t>
      </w:r>
      <w:proofErr w:type="gramStart"/>
      <w:r w:rsidRPr="009C15BD">
        <w:rPr>
          <w:rFonts w:ascii="Aptos Narrow" w:hAnsi="Aptos Narrow"/>
          <w:color w:val="000000"/>
          <w:shd w:val="clear" w:color="auto" w:fill="FFFFFF"/>
        </w:rPr>
        <w:t>3 ,</w:t>
      </w:r>
      <w:proofErr w:type="gramEnd"/>
      <w:r w:rsidRPr="009C15BD">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29EBCC7B" w14:textId="588E8F23" w:rsidR="009C15BD" w:rsidRDefault="00810D0E" w:rsidP="0023623F">
      <w:pPr>
        <w:jc w:val="both"/>
        <w:rPr>
          <w:rFonts w:ascii="Aptos Narrow" w:hAnsi="Aptos Narrow"/>
          <w:color w:val="000000"/>
          <w:shd w:val="clear" w:color="auto" w:fill="FFFFFF"/>
        </w:rPr>
      </w:pPr>
      <w:hyperlink r:id="rId50"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85F27C8" w14:textId="77777777" w:rsidR="007A166E" w:rsidRDefault="008F780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7A166E">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A166E" w:rsidRPr="007A166E">
        <w:rPr>
          <w:rFonts w:ascii="Aptos Narrow" w:hAnsi="Aptos Narrow"/>
          <w:color w:val="000000"/>
          <w:shd w:val="clear" w:color="auto" w:fill="FFFFFF"/>
        </w:rPr>
        <w:t>Identificó en las TRD los tipos documentales en formatos electrónicos, conforme a los flujos y procedimientos para la producción documental de la entidad</w:t>
      </w:r>
    </w:p>
    <w:p w14:paraId="387A07A6" w14:textId="32238983" w:rsidR="008F7800" w:rsidRDefault="008F780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23A2E93" w14:textId="631A43B4" w:rsidR="00810D0E" w:rsidRDefault="003364F3" w:rsidP="0023623F">
      <w:pPr>
        <w:jc w:val="both"/>
        <w:rPr>
          <w:rFonts w:ascii="Aptos Narrow" w:hAnsi="Aptos Narrow"/>
          <w:color w:val="000000"/>
          <w:shd w:val="clear" w:color="auto" w:fill="FFFFFF"/>
        </w:rPr>
      </w:pPr>
      <w:r w:rsidRPr="003364F3">
        <w:rPr>
          <w:rFonts w:ascii="Aptos Narrow" w:hAnsi="Aptos Narrow"/>
          <w:color w:val="000000"/>
          <w:shd w:val="clear" w:color="auto" w:fill="FFFFFF"/>
        </w:rPr>
        <w:t xml:space="preserve">El Ministerio de Educación Nacional, actualizó las Tablas de Retención Documental versión </w:t>
      </w:r>
      <w:proofErr w:type="gramStart"/>
      <w:r w:rsidRPr="003364F3">
        <w:rPr>
          <w:rFonts w:ascii="Aptos Narrow" w:hAnsi="Aptos Narrow"/>
          <w:color w:val="000000"/>
          <w:shd w:val="clear" w:color="auto" w:fill="FFFFFF"/>
        </w:rPr>
        <w:t>3 ,</w:t>
      </w:r>
      <w:proofErr w:type="gramEnd"/>
      <w:r w:rsidRPr="003364F3">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16EB71F2" w14:textId="0AD525B8" w:rsidR="003364F3" w:rsidRDefault="003364F3" w:rsidP="0023623F">
      <w:pPr>
        <w:jc w:val="both"/>
        <w:rPr>
          <w:rFonts w:ascii="Aptos Narrow" w:hAnsi="Aptos Narrow"/>
          <w:color w:val="000000"/>
          <w:shd w:val="clear" w:color="auto" w:fill="FFFFFF"/>
        </w:rPr>
      </w:pPr>
      <w:hyperlink r:id="rId51"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4EB46A7" w14:textId="77777777" w:rsidR="00422AA0" w:rsidRDefault="00922E6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2AA0" w:rsidRPr="00422AA0">
        <w:rPr>
          <w:rFonts w:ascii="Aptos Narrow" w:hAnsi="Aptos Narrow"/>
          <w:color w:val="000000"/>
          <w:shd w:val="clear" w:color="auto" w:fill="FFFFFF"/>
        </w:rPr>
        <w:t>Las tiene actualizadas, aprobadas y convalidadas conforme a la estructura orgánica vigente de la entidad</w:t>
      </w:r>
    </w:p>
    <w:p w14:paraId="045C1889" w14:textId="1B6BE2DF" w:rsidR="00922E60" w:rsidRDefault="00922E6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B775D5A" w14:textId="4F4AE467" w:rsidR="00422AA0" w:rsidRPr="00F136B0" w:rsidRDefault="00F136B0" w:rsidP="0023623F">
      <w:pPr>
        <w:jc w:val="both"/>
        <w:rPr>
          <w:rFonts w:ascii="Aptos Narrow" w:hAnsi="Aptos Narrow"/>
          <w:color w:val="000000"/>
          <w:shd w:val="clear" w:color="auto" w:fill="FFFFFF"/>
        </w:rPr>
      </w:pPr>
      <w:r w:rsidRPr="00F136B0">
        <w:rPr>
          <w:rFonts w:ascii="Aptos Narrow" w:hAnsi="Aptos Narrow"/>
          <w:color w:val="000000"/>
          <w:shd w:val="clear" w:color="auto" w:fill="FFFFFF"/>
        </w:rPr>
        <w:t>El Archivo General de la Nación aprobó y convalidó las Tablas de Retención documental actualizadas de acuerdo con la normatividad vigente, para evaluación y aprobación mediante Certificado de aprobación, convalidación e inscripción en el Registro Único de Series Documentales bajo el siguiente número Radicado de entrada No. 1-2023-13312.</w:t>
      </w:r>
    </w:p>
    <w:p w14:paraId="0768832B" w14:textId="00B9465F" w:rsidR="00F136B0" w:rsidRDefault="00F136B0" w:rsidP="0023623F">
      <w:pPr>
        <w:jc w:val="both"/>
        <w:rPr>
          <w:rFonts w:ascii="Aptos Narrow" w:hAnsi="Aptos Narrow"/>
          <w:b/>
          <w:bCs/>
          <w:color w:val="000000"/>
          <w:shd w:val="clear" w:color="auto" w:fill="FFFFFF"/>
        </w:rPr>
      </w:pPr>
      <w:hyperlink r:id="rId52" w:history="1">
        <w:r w:rsidRPr="007F0494">
          <w:rPr>
            <w:rStyle w:val="Hipervnculo"/>
            <w:rFonts w:ascii="Aptos Narrow" w:hAnsi="Aptos Narrow"/>
            <w:b/>
            <w:bCs/>
            <w:shd w:val="clear" w:color="auto" w:fill="FFFFFF"/>
          </w:rPr>
          <w:t>https://www.mineducacion.gov.co/portal/atencion-al-ciudadano/Informes-de-Servicio-al-Ciudadano/351266:Tablas-de-Retencion-Documental</w:t>
        </w:r>
      </w:hyperlink>
    </w:p>
    <w:p w14:paraId="321DB8D3" w14:textId="77777777" w:rsidR="00F136B0" w:rsidRDefault="00F136B0" w:rsidP="0023623F">
      <w:pPr>
        <w:jc w:val="both"/>
        <w:rPr>
          <w:rFonts w:ascii="Aptos Narrow" w:hAnsi="Aptos Narrow"/>
          <w:b/>
          <w:bCs/>
          <w:color w:val="000000"/>
          <w:shd w:val="clear" w:color="auto" w:fill="FFFFFF"/>
        </w:rPr>
      </w:pPr>
    </w:p>
    <w:p w14:paraId="52D7B4BA" w14:textId="77777777" w:rsidR="00F77413" w:rsidRDefault="00AA5BD4"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77413" w:rsidRPr="00F77413">
        <w:rPr>
          <w:rFonts w:ascii="Aptos Narrow" w:hAnsi="Aptos Narrow"/>
          <w:color w:val="000000"/>
          <w:shd w:val="clear" w:color="auto" w:fill="FFFFFF"/>
        </w:rPr>
        <w:t>Las implementó para efectuar las transferencias documentales primarias</w:t>
      </w:r>
    </w:p>
    <w:p w14:paraId="44936242" w14:textId="15074466" w:rsidR="00AA5BD4" w:rsidRDefault="00AA5BD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1B61B989" w14:textId="1F469772" w:rsidR="00F77413" w:rsidRDefault="002C2FA6" w:rsidP="0023623F">
      <w:pPr>
        <w:jc w:val="both"/>
        <w:rPr>
          <w:rFonts w:ascii="Aptos Narrow" w:hAnsi="Aptos Narrow"/>
          <w:color w:val="000000"/>
          <w:shd w:val="clear" w:color="auto" w:fill="FFFFFF"/>
        </w:rPr>
      </w:pPr>
      <w:r w:rsidRPr="002C2FA6">
        <w:rPr>
          <w:rFonts w:ascii="Aptos Narrow" w:hAnsi="Aptos Narrow"/>
          <w:color w:val="000000"/>
          <w:shd w:val="clear" w:color="auto" w:fill="FFFFFF"/>
        </w:rPr>
        <w:t xml:space="preserve">El Ministerio de Educación Nacional, durante la vigencia 2023 realizó 35 transferencias primarias del archivo de </w:t>
      </w:r>
      <w:r w:rsidRPr="002C2FA6">
        <w:rPr>
          <w:rFonts w:ascii="Aptos Narrow" w:hAnsi="Aptos Narrow"/>
          <w:color w:val="000000"/>
          <w:shd w:val="clear" w:color="auto" w:fill="FFFFFF"/>
        </w:rPr>
        <w:t>gestión</w:t>
      </w:r>
      <w:r w:rsidRPr="002C2FA6">
        <w:rPr>
          <w:rFonts w:ascii="Aptos Narrow" w:hAnsi="Aptos Narrow"/>
          <w:color w:val="000000"/>
          <w:shd w:val="clear" w:color="auto" w:fill="FFFFFF"/>
        </w:rPr>
        <w:t xml:space="preserve"> al central de 1573 cajas y 28285 carpetas.</w:t>
      </w:r>
    </w:p>
    <w:p w14:paraId="39865D3D" w14:textId="5E1962A6" w:rsidR="002C2FA6" w:rsidRDefault="001A496B" w:rsidP="0023623F">
      <w:pPr>
        <w:jc w:val="both"/>
        <w:rPr>
          <w:rFonts w:ascii="Aptos Narrow" w:hAnsi="Aptos Narrow"/>
          <w:color w:val="000000"/>
          <w:shd w:val="clear" w:color="auto" w:fill="FFFFFF"/>
        </w:rPr>
      </w:pPr>
      <w:hyperlink r:id="rId53" w:history="1">
        <w:r w:rsidRPr="007F0494">
          <w:rPr>
            <w:rStyle w:val="Hipervnculo"/>
            <w:rFonts w:ascii="Aptos Narrow" w:hAnsi="Aptos Narrow"/>
            <w:shd w:val="clear" w:color="auto" w:fill="FFFFFF"/>
          </w:rPr>
          <w:t>https://www.mineducacion.gov.co/portal/micrositios-institucionales/Modelo-Integrado-de-Planeacion-y-Gestion/398608</w:t>
        </w:r>
      </w:hyperlink>
      <w:r w:rsidRPr="001A496B">
        <w:rPr>
          <w:rFonts w:ascii="Aptos Narrow" w:hAnsi="Aptos Narrow"/>
          <w:color w:val="000000"/>
          <w:shd w:val="clear" w:color="auto" w:fill="FFFFFF"/>
        </w:rPr>
        <w:t>:</w:t>
      </w:r>
    </w:p>
    <w:p w14:paraId="721A32D8" w14:textId="77777777" w:rsidR="001A496B" w:rsidRPr="002C2FA6" w:rsidRDefault="001A496B" w:rsidP="0023623F">
      <w:pPr>
        <w:jc w:val="both"/>
        <w:rPr>
          <w:rFonts w:ascii="Aptos Narrow" w:hAnsi="Aptos Narrow"/>
          <w:color w:val="000000"/>
          <w:shd w:val="clear" w:color="auto" w:fill="FFFFFF"/>
        </w:rPr>
      </w:pPr>
    </w:p>
    <w:p w14:paraId="6EEB7F12" w14:textId="77777777" w:rsidR="00CA0B05" w:rsidRDefault="006057A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CA0B05">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B05" w:rsidRPr="00CA0B05">
        <w:rPr>
          <w:rFonts w:ascii="Aptos Narrow" w:hAnsi="Aptos Narrow"/>
          <w:color w:val="000000"/>
          <w:shd w:val="clear" w:color="auto" w:fill="FFFFFF"/>
        </w:rPr>
        <w:t>Las implementó para efectuar el proceso de eliminación documental, conforme al procedimiento establecido en la normatividad vigente</w:t>
      </w:r>
    </w:p>
    <w:p w14:paraId="3E4248DC" w14:textId="441B85DE" w:rsidR="006057A0" w:rsidRDefault="006057A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A883F09" w14:textId="2672697F" w:rsidR="00DC3E01" w:rsidRDefault="00DC3E01" w:rsidP="0023623F">
      <w:pPr>
        <w:jc w:val="both"/>
        <w:rPr>
          <w:rFonts w:ascii="Aptos Narrow" w:hAnsi="Aptos Narrow"/>
          <w:color w:val="000000"/>
          <w:shd w:val="clear" w:color="auto" w:fill="FFFFFF"/>
        </w:rPr>
      </w:pPr>
      <w:r w:rsidRPr="00DC3E01">
        <w:rPr>
          <w:rFonts w:ascii="Aptos Narrow" w:hAnsi="Aptos Narrow"/>
          <w:color w:val="000000"/>
          <w:shd w:val="clear" w:color="auto" w:fill="FFFFFF"/>
        </w:rPr>
        <w:t xml:space="preserve">El Ministerio de Educación Nacional, realizo procedimiento para la eliminación la cual fue aprobada por parte del Comité de </w:t>
      </w:r>
      <w:r w:rsidRPr="00DC3E01">
        <w:rPr>
          <w:rFonts w:ascii="Aptos Narrow" w:hAnsi="Aptos Narrow"/>
          <w:color w:val="000000"/>
          <w:shd w:val="clear" w:color="auto" w:fill="FFFFFF"/>
        </w:rPr>
        <w:t>Gestión</w:t>
      </w:r>
      <w:r w:rsidRPr="00DC3E0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2C0E3E75" w14:textId="41DE09AA" w:rsidR="00DC3E01" w:rsidRDefault="00C02464" w:rsidP="0023623F">
      <w:pPr>
        <w:jc w:val="both"/>
        <w:rPr>
          <w:rFonts w:ascii="Aptos Narrow" w:hAnsi="Aptos Narrow"/>
          <w:color w:val="000000"/>
          <w:shd w:val="clear" w:color="auto" w:fill="FFFFFF"/>
        </w:rPr>
      </w:pPr>
      <w:hyperlink r:id="rId54" w:history="1">
        <w:r w:rsidRPr="007F0494">
          <w:rPr>
            <w:rStyle w:val="Hipervnculo"/>
            <w:rFonts w:ascii="Aptos Narrow" w:hAnsi="Aptos Narrow"/>
            <w:shd w:val="clear" w:color="auto" w:fill="FFFFFF"/>
          </w:rPr>
          <w:t>https://www.mineducacion.gov.co/portal/micrositios-institucionales/Modelo-Integrado-de-Planeacion-y-Gestion/398626</w:t>
        </w:r>
      </w:hyperlink>
      <w:r w:rsidRPr="00C02464">
        <w:rPr>
          <w:rFonts w:ascii="Aptos Narrow" w:hAnsi="Aptos Narrow"/>
          <w:color w:val="000000"/>
          <w:shd w:val="clear" w:color="auto" w:fill="FFFFFF"/>
        </w:rPr>
        <w:t>:</w:t>
      </w:r>
    </w:p>
    <w:p w14:paraId="739A62AD" w14:textId="77777777" w:rsidR="00DA3AC9" w:rsidRDefault="00C02464" w:rsidP="0023623F">
      <w:pPr>
        <w:jc w:val="both"/>
        <w:rPr>
          <w:rFonts w:ascii="Aptos Narrow" w:hAnsi="Aptos Narrow"/>
          <w:color w:val="000000"/>
          <w:shd w:val="clear" w:color="auto" w:fill="FFFFFF"/>
        </w:rPr>
      </w:pPr>
      <w:r>
        <w:rPr>
          <w:rFonts w:ascii="Aptos Narrow" w:hAnsi="Aptos Narrow"/>
          <w:color w:val="000000"/>
          <w:shd w:val="clear" w:color="auto" w:fill="FFFFFF"/>
        </w:rPr>
        <w:t>GDO21</w:t>
      </w:r>
      <w:r>
        <w:rPr>
          <w:rFonts w:ascii="Aptos Narrow" w:hAnsi="Aptos Narrow"/>
          <w:color w:val="000000"/>
          <w:shd w:val="clear" w:color="auto" w:fill="FFFFFF"/>
        </w:rPr>
        <w:t>3</w:t>
      </w:r>
      <w:r w:rsidR="00DA3AC9">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DA3AC9" w:rsidRPr="00DA3AC9">
        <w:rPr>
          <w:rFonts w:ascii="Aptos Narrow" w:hAnsi="Aptos Narrow"/>
          <w:color w:val="000000"/>
          <w:shd w:val="clear" w:color="auto" w:fill="FFFFFF"/>
        </w:rPr>
        <w:t>El 90% o más de la documentación</w:t>
      </w:r>
    </w:p>
    <w:p w14:paraId="4B336B20" w14:textId="291707FE" w:rsidR="00C02464" w:rsidRDefault="00C0246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8A288B" w14:textId="4039FFDD" w:rsidR="00DA3AC9" w:rsidRDefault="007B456E" w:rsidP="0023623F">
      <w:pPr>
        <w:jc w:val="both"/>
        <w:rPr>
          <w:rFonts w:ascii="Aptos Narrow" w:hAnsi="Aptos Narrow"/>
          <w:color w:val="000000"/>
          <w:shd w:val="clear" w:color="auto" w:fill="FFFFFF"/>
        </w:rPr>
      </w:pPr>
      <w:r w:rsidRPr="007B456E">
        <w:rPr>
          <w:rFonts w:ascii="Aptos Narrow" w:hAnsi="Aptos Narrow"/>
          <w:color w:val="000000"/>
          <w:shd w:val="clear" w:color="auto" w:fill="FFFFFF"/>
        </w:rPr>
        <w:t>El Ministerio de Educación Nacional, cuenta con los inventarios documentales de todos los archivos de gestión en el Formato único de Inventario documental.</w:t>
      </w:r>
    </w:p>
    <w:p w14:paraId="014C2131" w14:textId="6C92AAA6" w:rsidR="00422C09" w:rsidRDefault="009431A8" w:rsidP="0023623F">
      <w:pPr>
        <w:jc w:val="both"/>
        <w:rPr>
          <w:rFonts w:ascii="Aptos Narrow" w:hAnsi="Aptos Narrow"/>
          <w:color w:val="000000"/>
          <w:shd w:val="clear" w:color="auto" w:fill="FFFFFF"/>
        </w:rPr>
      </w:pPr>
      <w:hyperlink r:id="rId55" w:history="1">
        <w:r w:rsidRPr="007F0494">
          <w:rPr>
            <w:rStyle w:val="Hipervnculo"/>
            <w:rFonts w:ascii="Aptos Narrow" w:hAnsi="Aptos Narrow"/>
            <w:shd w:val="clear" w:color="auto" w:fill="FFFFFF"/>
          </w:rPr>
          <w:t>https://acortar.link/YZ9V3g</w:t>
        </w:r>
      </w:hyperlink>
    </w:p>
    <w:p w14:paraId="2B4ECF19" w14:textId="77777777" w:rsidR="00763C90" w:rsidRDefault="00F64291"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21</w:t>
      </w:r>
      <w:r w:rsidR="00BA21EC">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63C90" w:rsidRPr="00763C90">
        <w:rPr>
          <w:rFonts w:ascii="Aptos Narrow" w:hAnsi="Aptos Narrow"/>
          <w:color w:val="000000"/>
          <w:shd w:val="clear" w:color="auto" w:fill="FFFFFF"/>
        </w:rPr>
        <w:t>Identificó y priorizó acciones de intervención, a partir del diagnóstico</w:t>
      </w:r>
    </w:p>
    <w:p w14:paraId="0E9D60EA" w14:textId="6F5858AD" w:rsidR="00F64291" w:rsidRDefault="00F6429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5028ADD" w14:textId="338A03CB" w:rsidR="00763C90" w:rsidRDefault="0014246A" w:rsidP="0023623F">
      <w:pPr>
        <w:jc w:val="both"/>
        <w:rPr>
          <w:rFonts w:ascii="Aptos Narrow" w:hAnsi="Aptos Narrow"/>
          <w:color w:val="000000"/>
          <w:shd w:val="clear" w:color="auto" w:fill="FFFFFF"/>
        </w:rPr>
      </w:pPr>
      <w:r w:rsidRPr="0014246A">
        <w:rPr>
          <w:rFonts w:ascii="Aptos Narrow" w:hAnsi="Aptos Narrow"/>
          <w:color w:val="000000"/>
          <w:shd w:val="clear" w:color="auto" w:fill="FFFFFF"/>
        </w:rPr>
        <w:t xml:space="preserve">El Ministerio de Educación Nacional realizó un </w:t>
      </w:r>
      <w:r w:rsidRPr="0014246A">
        <w:rPr>
          <w:rFonts w:ascii="Aptos Narrow" w:hAnsi="Aptos Narrow"/>
          <w:color w:val="000000"/>
          <w:shd w:val="clear" w:color="auto" w:fill="FFFFFF"/>
        </w:rPr>
        <w:t>contrato</w:t>
      </w:r>
      <w:r w:rsidRPr="0014246A">
        <w:rPr>
          <w:rFonts w:ascii="Aptos Narrow" w:hAnsi="Aptos Narrow"/>
          <w:color w:val="000000"/>
          <w:shd w:val="clear" w:color="auto" w:fill="FFFFFF"/>
        </w:rPr>
        <w:t xml:space="preserve"> para la elaboración de la hoja de control y digitalización técnica de la serie HISTORIAS LABORALES (1946-1992) y </w:t>
      </w:r>
      <w:r w:rsidRPr="0014246A">
        <w:rPr>
          <w:rFonts w:ascii="Aptos Narrow" w:hAnsi="Aptos Narrow"/>
          <w:color w:val="000000"/>
          <w:shd w:val="clear" w:color="auto" w:fill="FFFFFF"/>
        </w:rPr>
        <w:t>también</w:t>
      </w:r>
      <w:r w:rsidRPr="0014246A">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p>
    <w:p w14:paraId="7BCFB924" w14:textId="4B8CF7AA" w:rsidR="0014246A" w:rsidRDefault="002D2A95" w:rsidP="0023623F">
      <w:pPr>
        <w:jc w:val="both"/>
        <w:rPr>
          <w:rFonts w:ascii="Aptos Narrow" w:hAnsi="Aptos Narrow"/>
          <w:color w:val="000000"/>
          <w:shd w:val="clear" w:color="auto" w:fill="FFFFFF"/>
        </w:rPr>
      </w:pPr>
      <w:r w:rsidRPr="002D2A95">
        <w:rPr>
          <w:rFonts w:ascii="Aptos Narrow" w:hAnsi="Aptos Narrow"/>
          <w:color w:val="000000"/>
          <w:shd w:val="clear" w:color="auto" w:fill="FFFFFF"/>
        </w:rPr>
        <w:t>CO1.PCCNTR.4910122</w:t>
      </w:r>
    </w:p>
    <w:p w14:paraId="47459ADC" w14:textId="3E10F8CE" w:rsidR="00985760" w:rsidRDefault="00985760" w:rsidP="0023623F">
      <w:pPr>
        <w:jc w:val="both"/>
        <w:rPr>
          <w:rFonts w:ascii="Aptos Narrow" w:hAnsi="Aptos Narrow"/>
          <w:color w:val="000000"/>
          <w:shd w:val="clear" w:color="auto" w:fill="FFFFFF"/>
        </w:rPr>
      </w:pPr>
      <w:hyperlink r:id="rId56" w:history="1">
        <w:r w:rsidRPr="007F0494">
          <w:rPr>
            <w:rStyle w:val="Hipervnculo"/>
            <w:rFonts w:ascii="Aptos Narrow" w:hAnsi="Aptos Narrow"/>
            <w:shd w:val="clear" w:color="auto" w:fill="FFFFFF"/>
          </w:rPr>
          <w:t>https://www.secop.gov.co/CO1ContractsManagement/Tendering/ProcurementContractManagement/Index</w:t>
        </w:r>
      </w:hyperlink>
    </w:p>
    <w:p w14:paraId="41B6247A" w14:textId="77777777" w:rsidR="00985760" w:rsidRDefault="00985760" w:rsidP="0023623F">
      <w:pPr>
        <w:jc w:val="both"/>
        <w:rPr>
          <w:rFonts w:ascii="Aptos Narrow" w:hAnsi="Aptos Narrow"/>
          <w:color w:val="000000"/>
          <w:shd w:val="clear" w:color="auto" w:fill="FFFFFF"/>
        </w:rPr>
      </w:pPr>
    </w:p>
    <w:p w14:paraId="25A737FF" w14:textId="77777777" w:rsidR="00914E04" w:rsidRDefault="00D037B7"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14E04" w:rsidRPr="00914E04">
        <w:rPr>
          <w:rFonts w:ascii="Aptos Narrow" w:hAnsi="Aptos Narrow"/>
          <w:color w:val="000000"/>
          <w:shd w:val="clear" w:color="auto" w:fill="FFFFFF"/>
        </w:rPr>
        <w:t>Ejecutó las actividades previstas en el Plan de Trabajo Archivístico Integral</w:t>
      </w:r>
    </w:p>
    <w:p w14:paraId="1879E1C7" w14:textId="12B78648" w:rsidR="00D037B7" w:rsidRDefault="00D037B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635C1B1" w14:textId="183052EF" w:rsidR="002E4423" w:rsidRDefault="002E4423" w:rsidP="0023623F">
      <w:pPr>
        <w:jc w:val="both"/>
        <w:rPr>
          <w:rFonts w:ascii="Aptos Narrow" w:hAnsi="Aptos Narrow"/>
          <w:color w:val="000000"/>
          <w:shd w:val="clear" w:color="auto" w:fill="FFFFFF"/>
        </w:rPr>
      </w:pPr>
      <w:r w:rsidRPr="002E4423">
        <w:rPr>
          <w:rFonts w:ascii="Aptos Narrow" w:hAnsi="Aptos Narrow"/>
          <w:color w:val="000000"/>
          <w:shd w:val="clear" w:color="auto" w:fill="FFFFFF"/>
        </w:rPr>
        <w:t xml:space="preserve">El Ministerio de Educación Nacional realizó un </w:t>
      </w:r>
      <w:r w:rsidRPr="002E4423">
        <w:rPr>
          <w:rFonts w:ascii="Aptos Narrow" w:hAnsi="Aptos Narrow"/>
          <w:color w:val="000000"/>
          <w:shd w:val="clear" w:color="auto" w:fill="FFFFFF"/>
        </w:rPr>
        <w:t>contrato</w:t>
      </w:r>
      <w:r w:rsidRPr="002E4423">
        <w:rPr>
          <w:rFonts w:ascii="Aptos Narrow" w:hAnsi="Aptos Narrow"/>
          <w:color w:val="000000"/>
          <w:shd w:val="clear" w:color="auto" w:fill="FFFFFF"/>
        </w:rPr>
        <w:t xml:space="preserve"> para la elaboración de la hoja de control y digitalización técnica de la serie HISTORIAS LABORALES (1946-1992) y </w:t>
      </w:r>
      <w:r w:rsidRPr="002E4423">
        <w:rPr>
          <w:rFonts w:ascii="Aptos Narrow" w:hAnsi="Aptos Narrow"/>
          <w:color w:val="000000"/>
          <w:shd w:val="clear" w:color="auto" w:fill="FFFFFF"/>
        </w:rPr>
        <w:t>también</w:t>
      </w:r>
      <w:r w:rsidRPr="002E4423">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097F9DFE" w14:textId="0445585B" w:rsidR="002E4423" w:rsidRDefault="00631594" w:rsidP="0023623F">
      <w:pPr>
        <w:jc w:val="both"/>
        <w:rPr>
          <w:rFonts w:ascii="Aptos Narrow" w:hAnsi="Aptos Narrow"/>
          <w:color w:val="000000"/>
          <w:shd w:val="clear" w:color="auto" w:fill="FFFFFF"/>
        </w:rPr>
      </w:pPr>
      <w:r w:rsidRPr="00631594">
        <w:rPr>
          <w:rFonts w:ascii="Aptos Narrow" w:hAnsi="Aptos Narrow"/>
          <w:color w:val="000000"/>
          <w:shd w:val="clear" w:color="auto" w:fill="FFFFFF"/>
        </w:rPr>
        <w:t>CO1.PCCNTR.4910122</w:t>
      </w:r>
    </w:p>
    <w:p w14:paraId="11A70685" w14:textId="2C850576" w:rsidR="00631594" w:rsidRDefault="00631594" w:rsidP="0023623F">
      <w:pPr>
        <w:jc w:val="both"/>
        <w:rPr>
          <w:rFonts w:ascii="Aptos Narrow" w:hAnsi="Aptos Narrow"/>
          <w:color w:val="000000"/>
          <w:shd w:val="clear" w:color="auto" w:fill="FFFFFF"/>
        </w:rPr>
      </w:pPr>
      <w:hyperlink r:id="rId57" w:history="1">
        <w:r w:rsidRPr="007F0494">
          <w:rPr>
            <w:rStyle w:val="Hipervnculo"/>
            <w:rFonts w:ascii="Aptos Narrow" w:hAnsi="Aptos Narrow"/>
            <w:shd w:val="clear" w:color="auto" w:fill="FFFFFF"/>
          </w:rPr>
          <w:t>https://www.secop.gov.co/CO1ContractsManagement/Tendering/ProcurementContractManagement/Index</w:t>
        </w:r>
      </w:hyperlink>
    </w:p>
    <w:p w14:paraId="4BF58585" w14:textId="77777777" w:rsidR="00631594" w:rsidRDefault="00631594" w:rsidP="0023623F">
      <w:pPr>
        <w:jc w:val="both"/>
        <w:rPr>
          <w:rFonts w:ascii="Aptos Narrow" w:hAnsi="Aptos Narrow"/>
          <w:color w:val="000000"/>
          <w:shd w:val="clear" w:color="auto" w:fill="FFFFFF"/>
        </w:rPr>
      </w:pPr>
    </w:p>
    <w:p w14:paraId="730B3553" w14:textId="77777777" w:rsidR="00B70343" w:rsidRDefault="004A2E28"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70343" w:rsidRPr="00B70343">
        <w:rPr>
          <w:rFonts w:ascii="Aptos Narrow" w:hAnsi="Aptos Narrow"/>
          <w:color w:val="000000"/>
          <w:shd w:val="clear" w:color="auto" w:fill="FFFFFF"/>
        </w:rPr>
        <w:t>Implementó las Tablas de Valoración Documental una vez convalidadas, para efectuar el proceso de eliminación documental</w:t>
      </w:r>
    </w:p>
    <w:p w14:paraId="5D434093" w14:textId="5779B46A" w:rsidR="004A2E28" w:rsidRDefault="004A2E2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0B0C19" w14:textId="4573B6F6" w:rsidR="00595861" w:rsidRDefault="00595861" w:rsidP="0023623F">
      <w:pPr>
        <w:jc w:val="both"/>
        <w:rPr>
          <w:rFonts w:ascii="Aptos Narrow" w:hAnsi="Aptos Narrow"/>
          <w:color w:val="000000"/>
          <w:shd w:val="clear" w:color="auto" w:fill="FFFFFF"/>
        </w:rPr>
      </w:pPr>
      <w:r w:rsidRPr="00595861">
        <w:rPr>
          <w:rFonts w:ascii="Aptos Narrow" w:hAnsi="Aptos Narrow"/>
          <w:color w:val="000000"/>
          <w:shd w:val="clear" w:color="auto" w:fill="FFFFFF"/>
        </w:rPr>
        <w:t xml:space="preserve">El Ministerio de Educación Nacional, realizo procedimiento para la eliminación la cual fue aprobada por parte del Comité de </w:t>
      </w:r>
      <w:r w:rsidRPr="00595861">
        <w:rPr>
          <w:rFonts w:ascii="Aptos Narrow" w:hAnsi="Aptos Narrow"/>
          <w:color w:val="000000"/>
          <w:shd w:val="clear" w:color="auto" w:fill="FFFFFF"/>
        </w:rPr>
        <w:t>Gestión</w:t>
      </w:r>
      <w:r w:rsidRPr="0059586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B2A5394" w14:textId="77677479" w:rsidR="00595861" w:rsidRDefault="00991769" w:rsidP="0023623F">
      <w:pPr>
        <w:jc w:val="both"/>
        <w:rPr>
          <w:rFonts w:ascii="Aptos Narrow" w:hAnsi="Aptos Narrow"/>
          <w:color w:val="000000"/>
          <w:shd w:val="clear" w:color="auto" w:fill="FFFFFF"/>
        </w:rPr>
      </w:pPr>
      <w:hyperlink r:id="rId58" w:history="1">
        <w:r w:rsidRPr="007F0494">
          <w:rPr>
            <w:rStyle w:val="Hipervnculo"/>
            <w:rFonts w:ascii="Aptos Narrow" w:hAnsi="Aptos Narrow"/>
            <w:shd w:val="clear" w:color="auto" w:fill="FFFFFF"/>
          </w:rPr>
          <w:t>https://www.mineducacion.gov.co/portal/micrositios-institucionales/Modelo-Integrado-de-Planeacion-y-Gestion/398626</w:t>
        </w:r>
      </w:hyperlink>
      <w:r w:rsidRPr="00991769">
        <w:rPr>
          <w:rFonts w:ascii="Aptos Narrow" w:hAnsi="Aptos Narrow"/>
          <w:color w:val="000000"/>
          <w:shd w:val="clear" w:color="auto" w:fill="FFFFFF"/>
        </w:rPr>
        <w:t>:</w:t>
      </w:r>
    </w:p>
    <w:p w14:paraId="38D54D2D" w14:textId="77777777" w:rsidR="00991769" w:rsidRPr="00595861" w:rsidRDefault="00991769" w:rsidP="0023623F">
      <w:pPr>
        <w:jc w:val="both"/>
        <w:rPr>
          <w:rFonts w:ascii="Aptos Narrow" w:hAnsi="Aptos Narrow"/>
          <w:color w:val="000000"/>
          <w:shd w:val="clear" w:color="auto" w:fill="FFFFFF"/>
        </w:rPr>
      </w:pPr>
    </w:p>
    <w:p w14:paraId="3E4EA949" w14:textId="11C99C82" w:rsidR="00BF4EDD" w:rsidRDefault="003A3E62" w:rsidP="0023623F">
      <w:pPr>
        <w:jc w:val="both"/>
        <w:rPr>
          <w:rFonts w:ascii="Aptos Narrow" w:hAnsi="Aptos Narrow"/>
          <w:color w:val="000000"/>
          <w:shd w:val="clear" w:color="auto" w:fill="FFFFFF"/>
        </w:rPr>
      </w:pPr>
      <w:r>
        <w:rPr>
          <w:rFonts w:ascii="Aptos Narrow" w:hAnsi="Aptos Narrow"/>
          <w:color w:val="000000"/>
          <w:shd w:val="clear" w:color="auto" w:fill="FFFFFF"/>
        </w:rPr>
        <w:t>GDO22</w:t>
      </w:r>
      <w:r w:rsidR="00BF4EDD">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4EDD" w:rsidRPr="00BF4EDD">
        <w:rPr>
          <w:rFonts w:ascii="Aptos Narrow" w:hAnsi="Aptos Narrow"/>
          <w:color w:val="000000"/>
          <w:shd w:val="clear" w:color="auto" w:fill="FFFFFF"/>
        </w:rPr>
        <w:t xml:space="preserve">Si, a través de la ejecución de las actividades en desarrollo de </w:t>
      </w:r>
      <w:r w:rsidR="00BF4EDD" w:rsidRPr="00BF4EDD">
        <w:rPr>
          <w:rFonts w:ascii="Aptos Narrow" w:hAnsi="Aptos Narrow"/>
          <w:color w:val="000000"/>
          <w:shd w:val="clear" w:color="auto" w:fill="FFFFFF"/>
        </w:rPr>
        <w:t>los Programas</w:t>
      </w:r>
      <w:r w:rsidR="00BF4EDD" w:rsidRPr="00BF4EDD">
        <w:rPr>
          <w:rFonts w:ascii="Aptos Narrow" w:hAnsi="Aptos Narrow"/>
          <w:color w:val="000000"/>
          <w:shd w:val="clear" w:color="auto" w:fill="FFFFFF"/>
        </w:rPr>
        <w:t xml:space="preserve"> de conservación preventiva, y se cuenta con las evidencias:</w:t>
      </w:r>
    </w:p>
    <w:p w14:paraId="6C4FC5AC" w14:textId="7E6686CF" w:rsidR="003A3E62" w:rsidRDefault="003A3E62"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FEA8CA0" w14:textId="256F1FE0" w:rsidR="00FF71FF" w:rsidRDefault="00FF71FF" w:rsidP="0023623F">
      <w:pPr>
        <w:jc w:val="both"/>
        <w:rPr>
          <w:rFonts w:ascii="Aptos Narrow" w:hAnsi="Aptos Narrow"/>
          <w:color w:val="000000"/>
          <w:shd w:val="clear" w:color="auto" w:fill="FFFFFF"/>
        </w:rPr>
      </w:pPr>
      <w:r w:rsidRPr="00FF71FF">
        <w:rPr>
          <w:rFonts w:ascii="Aptos Narrow" w:hAnsi="Aptos Narrow"/>
          <w:color w:val="000000"/>
          <w:shd w:val="clear" w:color="auto" w:fill="FFFFFF"/>
        </w:rPr>
        <w:t xml:space="preserve">El Ministerio de Educación Nacional realizó un </w:t>
      </w:r>
      <w:r w:rsidRPr="00FF71FF">
        <w:rPr>
          <w:rFonts w:ascii="Aptos Narrow" w:hAnsi="Aptos Narrow"/>
          <w:color w:val="000000"/>
          <w:shd w:val="clear" w:color="auto" w:fill="FFFFFF"/>
        </w:rPr>
        <w:t>contrato</w:t>
      </w:r>
      <w:r w:rsidRPr="00FF71FF">
        <w:rPr>
          <w:rFonts w:ascii="Aptos Narrow" w:hAnsi="Aptos Narrow"/>
          <w:color w:val="000000"/>
          <w:shd w:val="clear" w:color="auto" w:fill="FFFFFF"/>
        </w:rPr>
        <w:t xml:space="preserve"> para la elaboración de la hoja de control y digitalización técnica de la serie HISTORIAS LABORALES (1946-1992) y </w:t>
      </w:r>
      <w:r w:rsidRPr="00FF71FF">
        <w:rPr>
          <w:rFonts w:ascii="Aptos Narrow" w:hAnsi="Aptos Narrow"/>
          <w:color w:val="000000"/>
          <w:shd w:val="clear" w:color="auto" w:fill="FFFFFF"/>
        </w:rPr>
        <w:t>también</w:t>
      </w:r>
      <w:r w:rsidRPr="00FF71FF">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686765AB" w14:textId="42AED6CA" w:rsidR="00FF71FF" w:rsidRDefault="00DA3180" w:rsidP="0023623F">
      <w:pPr>
        <w:jc w:val="both"/>
        <w:rPr>
          <w:rFonts w:ascii="Aptos Narrow" w:hAnsi="Aptos Narrow"/>
          <w:color w:val="000000"/>
          <w:shd w:val="clear" w:color="auto" w:fill="FFFFFF"/>
        </w:rPr>
      </w:pPr>
      <w:r w:rsidRPr="00DA3180">
        <w:rPr>
          <w:rFonts w:ascii="Aptos Narrow" w:hAnsi="Aptos Narrow"/>
          <w:color w:val="000000"/>
          <w:shd w:val="clear" w:color="auto" w:fill="FFFFFF"/>
        </w:rPr>
        <w:t>CO1.PCCNTR.4910122</w:t>
      </w:r>
    </w:p>
    <w:p w14:paraId="78E88D86" w14:textId="1355AC41" w:rsidR="00DA3180" w:rsidRDefault="00DA3180" w:rsidP="0023623F">
      <w:pPr>
        <w:jc w:val="both"/>
        <w:rPr>
          <w:rFonts w:ascii="Aptos Narrow" w:hAnsi="Aptos Narrow"/>
          <w:color w:val="000000"/>
          <w:shd w:val="clear" w:color="auto" w:fill="FFFFFF"/>
        </w:rPr>
      </w:pPr>
      <w:hyperlink r:id="rId59" w:history="1">
        <w:r w:rsidRPr="007F0494">
          <w:rPr>
            <w:rStyle w:val="Hipervnculo"/>
            <w:rFonts w:ascii="Aptos Narrow" w:hAnsi="Aptos Narrow"/>
            <w:shd w:val="clear" w:color="auto" w:fill="FFFFFF"/>
          </w:rPr>
          <w:t>https://www.secop.gov.co/CO1ContractsManagement/Tendering/ProcurementContractManagement/Index</w:t>
        </w:r>
      </w:hyperlink>
    </w:p>
    <w:p w14:paraId="29E34990" w14:textId="77777777" w:rsidR="00DA3180" w:rsidRPr="00FF71FF" w:rsidRDefault="00DA3180" w:rsidP="0023623F">
      <w:pPr>
        <w:jc w:val="both"/>
        <w:rPr>
          <w:rFonts w:ascii="Aptos Narrow" w:hAnsi="Aptos Narrow"/>
          <w:color w:val="000000"/>
          <w:shd w:val="clear" w:color="auto" w:fill="FFFFFF"/>
        </w:rPr>
      </w:pPr>
    </w:p>
    <w:p w14:paraId="455F743F" w14:textId="77777777" w:rsidR="00F04CE6" w:rsidRDefault="00DA3180" w:rsidP="0023623F">
      <w:pPr>
        <w:jc w:val="both"/>
        <w:rPr>
          <w:rFonts w:ascii="Aptos Narrow" w:hAnsi="Aptos Narrow"/>
          <w:color w:val="000000"/>
          <w:shd w:val="clear" w:color="auto" w:fill="FFFFFF"/>
        </w:rPr>
      </w:pPr>
      <w:r>
        <w:rPr>
          <w:rFonts w:ascii="Aptos Narrow" w:hAnsi="Aptos Narrow"/>
          <w:color w:val="000000"/>
          <w:shd w:val="clear" w:color="auto" w:fill="FFFFFF"/>
        </w:rPr>
        <w:t>GDO223</w:t>
      </w:r>
      <w:r w:rsidR="00405610">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04CE6" w:rsidRPr="00F04CE6">
        <w:rPr>
          <w:rFonts w:ascii="Aptos Narrow" w:hAnsi="Aptos Narrow"/>
          <w:color w:val="000000"/>
          <w:shd w:val="clear" w:color="auto" w:fill="FFFFFF"/>
        </w:rPr>
        <w:t>Si, se adoptaron decisiones a través del Comité Institucional de Gestión y Desempeño o Comité de Archivo, que permitieron la implementación de los Programas de conservación preventiva, y se cuenta con las evidencias:</w:t>
      </w:r>
    </w:p>
    <w:p w14:paraId="539849AE" w14:textId="1200D7B2" w:rsidR="00DA3180" w:rsidRDefault="00DA31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3C1B27D"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58E91E48"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518B0363" w14:textId="023B84D4" w:rsid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2C77BD">
        <w:rPr>
          <w:rFonts w:ascii="Aptos Narrow" w:hAnsi="Aptos Narrow"/>
          <w:color w:val="000000"/>
          <w:shd w:val="clear" w:color="auto" w:fill="FFFFFF"/>
        </w:rPr>
        <w:t>link</w:t>
      </w:r>
      <w:proofErr w:type="gramEnd"/>
      <w:r w:rsidRPr="002C77BD">
        <w:rPr>
          <w:rFonts w:ascii="Aptos Narrow" w:hAnsi="Aptos Narrow"/>
          <w:color w:val="000000"/>
          <w:shd w:val="clear" w:color="auto" w:fill="FFFFFF"/>
        </w:rPr>
        <w:t xml:space="preserve"> de transparencia.</w:t>
      </w:r>
    </w:p>
    <w:p w14:paraId="3142BAA4" w14:textId="35CA8507" w:rsidR="002C77BD" w:rsidRDefault="004E416A" w:rsidP="0023623F">
      <w:pPr>
        <w:jc w:val="both"/>
        <w:rPr>
          <w:rFonts w:ascii="Aptos Narrow" w:hAnsi="Aptos Narrow"/>
          <w:color w:val="000000"/>
          <w:shd w:val="clear" w:color="auto" w:fill="FFFFFF"/>
        </w:rPr>
      </w:pPr>
      <w:hyperlink r:id="rId60" w:history="1">
        <w:r w:rsidRPr="007F0494">
          <w:rPr>
            <w:rStyle w:val="Hipervnculo"/>
            <w:rFonts w:ascii="Aptos Narrow" w:hAnsi="Aptos Narrow"/>
            <w:shd w:val="clear" w:color="auto" w:fill="FFFFFF"/>
          </w:rPr>
          <w:t>https://acortar.link/quIrXs</w:t>
        </w:r>
      </w:hyperlink>
    </w:p>
    <w:p w14:paraId="0C59B917" w14:textId="77777777" w:rsidR="00B202F9" w:rsidRDefault="00DC5DAC"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31</w:t>
      </w:r>
      <w:r>
        <w:rPr>
          <w:rFonts w:ascii="Aptos Narrow" w:hAnsi="Aptos Narrow"/>
          <w:color w:val="000000"/>
          <w:shd w:val="clear" w:color="auto" w:fill="FFFFFF"/>
        </w:rPr>
        <w:t>C:</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02F9" w:rsidRPr="00B202F9">
        <w:rPr>
          <w:rFonts w:ascii="Aptos Narrow" w:hAnsi="Aptos Narrow"/>
          <w:color w:val="000000"/>
          <w:shd w:val="clear" w:color="auto" w:fill="FFFFFF"/>
        </w:rPr>
        <w:t>Generó acciones para la conservación y preservación de los documentos de carácter histórico</w:t>
      </w:r>
    </w:p>
    <w:p w14:paraId="27B5FE23" w14:textId="242DCE8D" w:rsidR="00DC5DAC" w:rsidRDefault="00DC5D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A9E256C" w14:textId="4E12BDC1" w:rsidR="00B202F9" w:rsidRDefault="008804B4" w:rsidP="0023623F">
      <w:pPr>
        <w:jc w:val="both"/>
        <w:rPr>
          <w:rFonts w:ascii="Aptos Narrow" w:hAnsi="Aptos Narrow"/>
          <w:color w:val="000000"/>
          <w:shd w:val="clear" w:color="auto" w:fill="FFFFFF"/>
        </w:rPr>
      </w:pPr>
      <w:r w:rsidRPr="008804B4">
        <w:rPr>
          <w:rFonts w:ascii="Aptos Narrow" w:hAnsi="Aptos Narrow"/>
          <w:color w:val="000000"/>
          <w:shd w:val="clear" w:color="auto" w:fill="FFFFFF"/>
        </w:rPr>
        <w:t xml:space="preserve">El Ministerio de Educación Nacional realizó un </w:t>
      </w:r>
      <w:r w:rsidRPr="008804B4">
        <w:rPr>
          <w:rFonts w:ascii="Aptos Narrow" w:hAnsi="Aptos Narrow"/>
          <w:color w:val="000000"/>
          <w:shd w:val="clear" w:color="auto" w:fill="FFFFFF"/>
        </w:rPr>
        <w:t>contrato</w:t>
      </w:r>
      <w:r w:rsidRPr="008804B4">
        <w:rPr>
          <w:rFonts w:ascii="Aptos Narrow" w:hAnsi="Aptos Narrow"/>
          <w:color w:val="000000"/>
          <w:shd w:val="clear" w:color="auto" w:fill="FFFFFF"/>
        </w:rPr>
        <w:t xml:space="preserve"> para la elaboración de la hoja de control y digitalización técnica de la serie HISTORIAS LABORALES (1946-1992) y </w:t>
      </w:r>
      <w:r w:rsidRPr="008804B4">
        <w:rPr>
          <w:rFonts w:ascii="Aptos Narrow" w:hAnsi="Aptos Narrow"/>
          <w:color w:val="000000"/>
          <w:shd w:val="clear" w:color="auto" w:fill="FFFFFF"/>
        </w:rPr>
        <w:t>también</w:t>
      </w:r>
      <w:r w:rsidRPr="008804B4">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5561EFB4" w14:textId="1C7394D8" w:rsidR="008804B4" w:rsidRDefault="007A0E38" w:rsidP="0023623F">
      <w:pPr>
        <w:jc w:val="both"/>
        <w:rPr>
          <w:rFonts w:ascii="Aptos Narrow" w:hAnsi="Aptos Narrow"/>
          <w:color w:val="000000"/>
          <w:shd w:val="clear" w:color="auto" w:fill="FFFFFF"/>
        </w:rPr>
      </w:pPr>
      <w:r w:rsidRPr="007A0E38">
        <w:rPr>
          <w:rFonts w:ascii="Aptos Narrow" w:hAnsi="Aptos Narrow"/>
          <w:color w:val="000000"/>
          <w:shd w:val="clear" w:color="auto" w:fill="FFFFFF"/>
        </w:rPr>
        <w:t>CO1.PCCNTR.4910122</w:t>
      </w:r>
    </w:p>
    <w:p w14:paraId="46F05ED9" w14:textId="439EDF0B" w:rsidR="007A0E38" w:rsidRDefault="007A0E38" w:rsidP="0023623F">
      <w:pPr>
        <w:jc w:val="both"/>
        <w:rPr>
          <w:rFonts w:ascii="Aptos Narrow" w:hAnsi="Aptos Narrow"/>
          <w:color w:val="000000"/>
          <w:shd w:val="clear" w:color="auto" w:fill="FFFFFF"/>
        </w:rPr>
      </w:pPr>
      <w:hyperlink r:id="rId61" w:history="1">
        <w:r w:rsidRPr="007F0494">
          <w:rPr>
            <w:rStyle w:val="Hipervnculo"/>
            <w:rFonts w:ascii="Aptos Narrow" w:hAnsi="Aptos Narrow"/>
            <w:shd w:val="clear" w:color="auto" w:fill="FFFFFF"/>
          </w:rPr>
          <w:t>https://www.secop.gov.co/CO1ContractsManagement/Tendering/ProcurementContractManagement/Index</w:t>
        </w:r>
      </w:hyperlink>
    </w:p>
    <w:p w14:paraId="54A4CF31" w14:textId="77777777" w:rsidR="007A0E38" w:rsidRPr="008804B4" w:rsidRDefault="007A0E38" w:rsidP="0023623F">
      <w:pPr>
        <w:jc w:val="both"/>
        <w:rPr>
          <w:rFonts w:ascii="Aptos Narrow" w:hAnsi="Aptos Narrow"/>
          <w:color w:val="000000"/>
          <w:shd w:val="clear" w:color="auto" w:fill="FFFFFF"/>
        </w:rPr>
      </w:pPr>
    </w:p>
    <w:p w14:paraId="4EDE4E3F" w14:textId="77777777" w:rsidR="001B6DF7" w:rsidRDefault="008E7B33"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B6DF7" w:rsidRPr="001B6DF7">
        <w:rPr>
          <w:rFonts w:ascii="Aptos Narrow" w:hAnsi="Aptos Narrow"/>
          <w:color w:val="000000"/>
          <w:shd w:val="clear" w:color="auto" w:fill="FFFFFF"/>
        </w:rPr>
        <w:t xml:space="preserve">Garantizar el control y acceso de los expedientes y se tiene documentado el procedimiento </w:t>
      </w:r>
    </w:p>
    <w:p w14:paraId="3AE1B09B" w14:textId="2CBC4CE2" w:rsidR="008E7B33" w:rsidRDefault="008E7B3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F44F267" w14:textId="21C8FF0B" w:rsidR="001B6DF7" w:rsidRPr="001B6DF7" w:rsidRDefault="001B6DF7" w:rsidP="0023623F">
      <w:pPr>
        <w:jc w:val="both"/>
        <w:rPr>
          <w:rFonts w:ascii="Aptos Narrow" w:hAnsi="Aptos Narrow"/>
          <w:color w:val="000000"/>
          <w:shd w:val="clear" w:color="auto" w:fill="FFFFFF"/>
        </w:rPr>
      </w:pPr>
      <w:r w:rsidRPr="001B6DF7">
        <w:rPr>
          <w:rFonts w:ascii="Aptos Narrow" w:hAnsi="Aptos Narrow"/>
          <w:color w:val="000000"/>
          <w:shd w:val="clear" w:color="auto" w:fill="FFFFFF"/>
        </w:rPr>
        <w:t>El Ministerio de Educación Nacional, garantizó el control y acceso de los expedientes, cuenta con el procedimiento "CONSULTA Y PRÉSTAMO DE DOCUMENTOS DEL ARCHIVO DE GESTION Y CENTRAL"</w:t>
      </w:r>
    </w:p>
    <w:p w14:paraId="4DDDD43E" w14:textId="3B2F4824" w:rsidR="004E416A" w:rsidRDefault="00D8511D" w:rsidP="0023623F">
      <w:pPr>
        <w:jc w:val="both"/>
        <w:rPr>
          <w:rFonts w:ascii="Aptos Narrow" w:hAnsi="Aptos Narrow"/>
          <w:color w:val="000000"/>
          <w:shd w:val="clear" w:color="auto" w:fill="FFFFFF"/>
        </w:rPr>
      </w:pPr>
      <w:hyperlink r:id="rId62" w:history="1">
        <w:r w:rsidRPr="007F0494">
          <w:rPr>
            <w:rStyle w:val="Hipervnculo"/>
            <w:rFonts w:ascii="Aptos Narrow" w:hAnsi="Aptos Narrow"/>
            <w:shd w:val="clear" w:color="auto" w:fill="FFFFFF"/>
          </w:rPr>
          <w:t>https://sig.mineducacion.gov.co/portal/index.php</w:t>
        </w:r>
      </w:hyperlink>
    </w:p>
    <w:p w14:paraId="15C12ACF" w14:textId="77777777" w:rsidR="00D8511D" w:rsidRPr="002C77BD" w:rsidRDefault="00D8511D" w:rsidP="0023623F">
      <w:pPr>
        <w:jc w:val="both"/>
        <w:rPr>
          <w:rFonts w:ascii="Aptos Narrow" w:hAnsi="Aptos Narrow"/>
          <w:color w:val="000000"/>
          <w:shd w:val="clear" w:color="auto" w:fill="FFFFFF"/>
        </w:rPr>
      </w:pPr>
    </w:p>
    <w:p w14:paraId="2DC3EE89" w14:textId="77777777" w:rsidR="003B7BC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B7BCD" w:rsidRPr="003B7BCD">
        <w:rPr>
          <w:rFonts w:ascii="Aptos Narrow" w:hAnsi="Aptos Narrow"/>
          <w:color w:val="000000"/>
          <w:shd w:val="clear" w:color="auto" w:fill="FFFFFF"/>
        </w:rPr>
        <w:t>La entrega y recibo de los archivos y se tiene documentado el procedimiento</w:t>
      </w:r>
    </w:p>
    <w:p w14:paraId="503DE461" w14:textId="464A5C4E"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703F95E5" w14:textId="1C25D3BF" w:rsidR="00F72948" w:rsidRPr="00F72948" w:rsidRDefault="00F72948" w:rsidP="0023623F">
      <w:pPr>
        <w:jc w:val="both"/>
        <w:rPr>
          <w:rFonts w:ascii="Aptos Narrow" w:hAnsi="Aptos Narrow"/>
          <w:color w:val="000000"/>
          <w:shd w:val="clear" w:color="auto" w:fill="FFFFFF"/>
        </w:rPr>
      </w:pPr>
      <w:r w:rsidRPr="00F72948">
        <w:rPr>
          <w:rFonts w:ascii="Aptos Narrow" w:hAnsi="Aptos Narrow"/>
          <w:color w:val="000000"/>
          <w:shd w:val="clear" w:color="auto" w:fill="FFFFFF"/>
        </w:rPr>
        <w:t>El Ministerio de Educación Nacional, tiene controlada la entrega y recibo de los archivos y se tiene documentado el "PROCEDIMIENTO DE ORGANIZACIÓN Y ADMINISTRACIÓN DEL ARCHIVO DE GESTIÓN", la entrega se realiza con el formato "Control de entrega de documentos archivo de gestión"</w:t>
      </w:r>
    </w:p>
    <w:p w14:paraId="0DF4DE5D" w14:textId="4CFA3BF8" w:rsidR="003B7BCD" w:rsidRDefault="0039203F" w:rsidP="0023623F">
      <w:pPr>
        <w:jc w:val="both"/>
        <w:rPr>
          <w:rFonts w:ascii="Aptos Narrow" w:hAnsi="Aptos Narrow"/>
          <w:b/>
          <w:bCs/>
          <w:color w:val="000000"/>
          <w:shd w:val="clear" w:color="auto" w:fill="FFFFFF"/>
        </w:rPr>
      </w:pPr>
      <w:hyperlink r:id="rId63" w:history="1">
        <w:r w:rsidRPr="007F0494">
          <w:rPr>
            <w:rStyle w:val="Hipervnculo"/>
            <w:rFonts w:ascii="Aptos Narrow" w:hAnsi="Aptos Narrow"/>
            <w:b/>
            <w:bCs/>
            <w:shd w:val="clear" w:color="auto" w:fill="FFFFFF"/>
          </w:rPr>
          <w:t>https://sig.mineducacion.gov.co/portal/index.php</w:t>
        </w:r>
      </w:hyperlink>
    </w:p>
    <w:p w14:paraId="58F76F3F" w14:textId="77777777" w:rsidR="0039203F" w:rsidRDefault="0039203F" w:rsidP="0023623F">
      <w:pPr>
        <w:jc w:val="both"/>
        <w:rPr>
          <w:rFonts w:ascii="Aptos Narrow" w:hAnsi="Aptos Narrow"/>
          <w:b/>
          <w:bCs/>
          <w:color w:val="000000"/>
          <w:shd w:val="clear" w:color="auto" w:fill="FFFFFF"/>
        </w:rPr>
      </w:pPr>
    </w:p>
    <w:p w14:paraId="335C97FD" w14:textId="77777777" w:rsidR="0069247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9247D" w:rsidRPr="0069247D">
        <w:rPr>
          <w:rFonts w:ascii="Aptos Narrow" w:hAnsi="Aptos Narrow"/>
          <w:color w:val="000000"/>
          <w:shd w:val="clear" w:color="auto" w:fill="FFFFFF"/>
        </w:rPr>
        <w:t>Efectuar las transferencias documentales y se tiene documentado el procedimiento</w:t>
      </w:r>
    </w:p>
    <w:p w14:paraId="4F64AC35" w14:textId="42618C9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BC8B3CB" w14:textId="11F62B1D" w:rsidR="0069247D" w:rsidRDefault="00990E09" w:rsidP="0023623F">
      <w:pPr>
        <w:jc w:val="both"/>
        <w:rPr>
          <w:rFonts w:ascii="Aptos Narrow" w:hAnsi="Aptos Narrow"/>
          <w:color w:val="000000"/>
          <w:shd w:val="clear" w:color="auto" w:fill="FFFFFF"/>
        </w:rPr>
      </w:pPr>
      <w:r w:rsidRPr="00990E09">
        <w:rPr>
          <w:rFonts w:ascii="Aptos Narrow" w:hAnsi="Aptos Narrow"/>
          <w:color w:val="000000"/>
          <w:shd w:val="clear" w:color="auto" w:fill="FFFFFF"/>
        </w:rPr>
        <w:t xml:space="preserve">El Ministerio de Educación Nacional, durante la vigencia 2023 realizó 35 transferencias primarias del archivo de </w:t>
      </w:r>
      <w:r w:rsidRPr="00990E09">
        <w:rPr>
          <w:rFonts w:ascii="Aptos Narrow" w:hAnsi="Aptos Narrow"/>
          <w:color w:val="000000"/>
          <w:shd w:val="clear" w:color="auto" w:fill="FFFFFF"/>
        </w:rPr>
        <w:t>gestión</w:t>
      </w:r>
      <w:r w:rsidRPr="00990E09">
        <w:rPr>
          <w:rFonts w:ascii="Aptos Narrow" w:hAnsi="Aptos Narrow"/>
          <w:color w:val="000000"/>
          <w:shd w:val="clear" w:color="auto" w:fill="FFFFFF"/>
        </w:rPr>
        <w:t xml:space="preserve"> al central de 1573 cajas y 28285 carpetas.</w:t>
      </w:r>
    </w:p>
    <w:p w14:paraId="66AE3102" w14:textId="71799810" w:rsidR="00990E09" w:rsidRDefault="004F72CA" w:rsidP="0023623F">
      <w:pPr>
        <w:jc w:val="both"/>
        <w:rPr>
          <w:rFonts w:ascii="Aptos Narrow" w:hAnsi="Aptos Narrow"/>
          <w:color w:val="000000"/>
          <w:shd w:val="clear" w:color="auto" w:fill="FFFFFF"/>
        </w:rPr>
      </w:pPr>
      <w:hyperlink r:id="rId64" w:history="1">
        <w:r w:rsidRPr="007F0494">
          <w:rPr>
            <w:rStyle w:val="Hipervnculo"/>
            <w:rFonts w:ascii="Aptos Narrow" w:hAnsi="Aptos Narrow"/>
            <w:shd w:val="clear" w:color="auto" w:fill="FFFFFF"/>
          </w:rPr>
          <w:t>https://www.mineducacion.gov.co/portal/micrositios-institucionales/Modelo-Integrado-de-Planeacion-y-Gestion/398608</w:t>
        </w:r>
      </w:hyperlink>
      <w:r w:rsidRPr="004F72CA">
        <w:rPr>
          <w:rFonts w:ascii="Aptos Narrow" w:hAnsi="Aptos Narrow"/>
          <w:color w:val="000000"/>
          <w:shd w:val="clear" w:color="auto" w:fill="FFFFFF"/>
        </w:rPr>
        <w:t>:</w:t>
      </w:r>
    </w:p>
    <w:p w14:paraId="583E6DBB" w14:textId="77777777" w:rsidR="004F72CA" w:rsidRPr="00990E09" w:rsidRDefault="004F72CA" w:rsidP="0023623F">
      <w:pPr>
        <w:jc w:val="both"/>
        <w:rPr>
          <w:rFonts w:ascii="Aptos Narrow" w:hAnsi="Aptos Narrow"/>
          <w:color w:val="000000"/>
          <w:shd w:val="clear" w:color="auto" w:fill="FFFFFF"/>
        </w:rPr>
      </w:pPr>
    </w:p>
    <w:p w14:paraId="144EDBD1" w14:textId="77777777" w:rsidR="00DB1D7D" w:rsidRDefault="00DB1D7D" w:rsidP="0023623F">
      <w:pPr>
        <w:jc w:val="both"/>
        <w:rPr>
          <w:rFonts w:ascii="Aptos Narrow" w:hAnsi="Aptos Narrow"/>
          <w:b/>
          <w:bCs/>
          <w:color w:val="000000"/>
          <w:shd w:val="clear" w:color="auto" w:fill="FFFFFF"/>
        </w:rPr>
      </w:pPr>
    </w:p>
    <w:p w14:paraId="13F4E820" w14:textId="77777777" w:rsidR="00DB1D7D" w:rsidRDefault="00DB1D7D" w:rsidP="0023623F">
      <w:pPr>
        <w:jc w:val="both"/>
        <w:rPr>
          <w:rFonts w:ascii="Aptos Narrow" w:hAnsi="Aptos Narrow"/>
          <w:b/>
          <w:bCs/>
          <w:color w:val="000000"/>
          <w:shd w:val="clear" w:color="auto" w:fill="FFFFFF"/>
        </w:rPr>
      </w:pPr>
    </w:p>
    <w:p w14:paraId="4F18D56D" w14:textId="77777777" w:rsidR="00621533"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21533" w:rsidRPr="00621533">
        <w:rPr>
          <w:rFonts w:ascii="Aptos Narrow" w:hAnsi="Aptos Narrow"/>
          <w:color w:val="000000"/>
          <w:shd w:val="clear" w:color="auto" w:fill="FFFFFF"/>
        </w:rPr>
        <w:t>Efectuar el proceso de eliminación documental y se cuenta con las evidencias:</w:t>
      </w:r>
    </w:p>
    <w:p w14:paraId="7E63CC71" w14:textId="69AA8E0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D65A53" w14:textId="01982D65" w:rsidR="00621533" w:rsidRDefault="00174432" w:rsidP="0023623F">
      <w:pPr>
        <w:jc w:val="both"/>
        <w:rPr>
          <w:rFonts w:ascii="Aptos Narrow" w:hAnsi="Aptos Narrow"/>
          <w:color w:val="000000"/>
          <w:shd w:val="clear" w:color="auto" w:fill="FFFFFF"/>
        </w:rPr>
      </w:pPr>
      <w:r w:rsidRPr="00174432">
        <w:rPr>
          <w:rFonts w:ascii="Aptos Narrow" w:hAnsi="Aptos Narrow"/>
          <w:color w:val="000000"/>
          <w:shd w:val="clear" w:color="auto" w:fill="FFFFFF"/>
        </w:rPr>
        <w:t xml:space="preserve">El Ministerio de Educación Nacional, realizo procedimiento para la eliminación la cual fue aprobada por parte del Comité de </w:t>
      </w:r>
      <w:r w:rsidRPr="00174432">
        <w:rPr>
          <w:rFonts w:ascii="Aptos Narrow" w:hAnsi="Aptos Narrow"/>
          <w:color w:val="000000"/>
          <w:shd w:val="clear" w:color="auto" w:fill="FFFFFF"/>
        </w:rPr>
        <w:t>gestión</w:t>
      </w:r>
      <w:r w:rsidRPr="00174432">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42971712" w14:textId="3D42376F" w:rsidR="00174432" w:rsidRDefault="00174432" w:rsidP="0023623F">
      <w:pPr>
        <w:jc w:val="both"/>
        <w:rPr>
          <w:rFonts w:ascii="Aptos Narrow" w:hAnsi="Aptos Narrow"/>
          <w:color w:val="000000"/>
          <w:shd w:val="clear" w:color="auto" w:fill="FFFFFF"/>
        </w:rPr>
      </w:pPr>
      <w:hyperlink r:id="rId6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74432">
        <w:rPr>
          <w:rFonts w:ascii="Aptos Narrow" w:hAnsi="Aptos Narrow"/>
          <w:color w:val="000000"/>
          <w:shd w:val="clear" w:color="auto" w:fill="FFFFFF"/>
        </w:rPr>
        <w:t>:</w:t>
      </w:r>
    </w:p>
    <w:p w14:paraId="760A5453" w14:textId="77777777" w:rsidR="00B22B09" w:rsidRDefault="0022643C"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5C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2B09" w:rsidRPr="00B22B09">
        <w:rPr>
          <w:rFonts w:ascii="Aptos Narrow" w:hAnsi="Aptos Narrow"/>
          <w:color w:val="000000"/>
          <w:shd w:val="clear" w:color="auto" w:fill="FFFFFF"/>
        </w:rPr>
        <w:t>Si, se adoptaron decisiones a través del Comité Institucional de Gestión y Desempeño o Comité de Archivo, que permitieron la implementación del Plan de Preservación Digital a Largo Plazo, y se cuenta con las evidencias:</w:t>
      </w:r>
    </w:p>
    <w:p w14:paraId="3E1E4E8F" w14:textId="4BE39CFC" w:rsidR="0022643C" w:rsidRDefault="0022643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AA699D"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15A26702"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lastRenderedPageBreak/>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301BA6A4" w14:textId="12566955" w:rsid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B22B09">
        <w:rPr>
          <w:rFonts w:ascii="Aptos Narrow" w:hAnsi="Aptos Narrow"/>
          <w:color w:val="000000"/>
          <w:shd w:val="clear" w:color="auto" w:fill="FFFFFF"/>
        </w:rPr>
        <w:t>link</w:t>
      </w:r>
      <w:proofErr w:type="gramEnd"/>
      <w:r w:rsidRPr="00B22B09">
        <w:rPr>
          <w:rFonts w:ascii="Aptos Narrow" w:hAnsi="Aptos Narrow"/>
          <w:color w:val="000000"/>
          <w:shd w:val="clear" w:color="auto" w:fill="FFFFFF"/>
        </w:rPr>
        <w:t xml:space="preserve"> de transparencia.</w:t>
      </w:r>
    </w:p>
    <w:p w14:paraId="07BC952F" w14:textId="7F52AEE9" w:rsidR="00B22B09" w:rsidRDefault="00EB64FE" w:rsidP="00B22B09">
      <w:pPr>
        <w:rPr>
          <w:rFonts w:ascii="Aptos Narrow" w:hAnsi="Aptos Narrow"/>
          <w:color w:val="000000"/>
          <w:shd w:val="clear" w:color="auto" w:fill="FFFFFF"/>
        </w:rPr>
      </w:pPr>
      <w:hyperlink r:id="rId66" w:history="1">
        <w:r w:rsidRPr="007F0494">
          <w:rPr>
            <w:rStyle w:val="Hipervnculo"/>
            <w:rFonts w:ascii="Aptos Narrow" w:hAnsi="Aptos Narrow"/>
            <w:shd w:val="clear" w:color="auto" w:fill="FFFFFF"/>
          </w:rPr>
          <w:t>https://acortar.link/quIrXs</w:t>
        </w:r>
      </w:hyperlink>
    </w:p>
    <w:p w14:paraId="3447FAD7" w14:textId="77777777" w:rsidR="007F23A0" w:rsidRDefault="007F23A0" w:rsidP="00B22B09">
      <w:pPr>
        <w:rPr>
          <w:rFonts w:ascii="Aptos Narrow" w:hAnsi="Aptos Narrow"/>
          <w:color w:val="000000"/>
          <w:shd w:val="clear" w:color="auto" w:fill="FFFFFF"/>
        </w:rPr>
      </w:pPr>
    </w:p>
    <w:p w14:paraId="3BDCD1AD" w14:textId="77777777" w:rsidR="004C0CFC" w:rsidRDefault="004C0CFC" w:rsidP="00B22B09">
      <w:pPr>
        <w:rPr>
          <w:rFonts w:ascii="Aptos Narrow" w:hAnsi="Aptos Narrow"/>
          <w:color w:val="000000"/>
          <w:shd w:val="clear" w:color="auto" w:fill="FFFFFF"/>
        </w:rPr>
      </w:pPr>
    </w:p>
    <w:p w14:paraId="200AECDB" w14:textId="77777777" w:rsidR="00EB64FE" w:rsidRPr="00B22B09" w:rsidRDefault="00EB64FE" w:rsidP="00B22B09">
      <w:pPr>
        <w:rPr>
          <w:rFonts w:ascii="Aptos Narrow" w:hAnsi="Aptos Narrow"/>
          <w:color w:val="000000"/>
          <w:shd w:val="clear" w:color="auto" w:fill="FFFFFF"/>
        </w:rPr>
      </w:pPr>
    </w:p>
    <w:p w14:paraId="22E7C9FA" w14:textId="77777777" w:rsidR="00174432" w:rsidRPr="00174432" w:rsidRDefault="00174432" w:rsidP="00D8511D">
      <w:pPr>
        <w:rPr>
          <w:rFonts w:ascii="Aptos Narrow" w:hAnsi="Aptos Narrow"/>
          <w:color w:val="000000"/>
          <w:shd w:val="clear" w:color="auto" w:fill="FFFFFF"/>
        </w:rPr>
      </w:pPr>
    </w:p>
    <w:p w14:paraId="1E7561A9" w14:textId="77777777" w:rsidR="002E4423" w:rsidRPr="002E4423" w:rsidRDefault="002E4423" w:rsidP="00D037B7">
      <w:pPr>
        <w:rPr>
          <w:rFonts w:ascii="Aptos Narrow" w:hAnsi="Aptos Narrow"/>
          <w:color w:val="000000"/>
          <w:shd w:val="clear" w:color="auto" w:fill="FFFFFF"/>
        </w:rPr>
      </w:pPr>
    </w:p>
    <w:p w14:paraId="736BEACA" w14:textId="77777777" w:rsidR="00985760" w:rsidRDefault="00985760" w:rsidP="00F64291">
      <w:pPr>
        <w:rPr>
          <w:rFonts w:ascii="Aptos Narrow" w:hAnsi="Aptos Narrow"/>
          <w:color w:val="000000"/>
          <w:shd w:val="clear" w:color="auto" w:fill="FFFFFF"/>
        </w:rPr>
      </w:pPr>
    </w:p>
    <w:p w14:paraId="570E825F" w14:textId="77777777" w:rsidR="002D2A95" w:rsidRPr="0014246A" w:rsidRDefault="002D2A95" w:rsidP="00F64291">
      <w:pPr>
        <w:rPr>
          <w:rFonts w:ascii="Aptos Narrow" w:hAnsi="Aptos Narrow"/>
          <w:color w:val="000000"/>
          <w:shd w:val="clear" w:color="auto" w:fill="FFFFFF"/>
        </w:rPr>
      </w:pPr>
    </w:p>
    <w:p w14:paraId="536E7433" w14:textId="77777777" w:rsidR="009431A8" w:rsidRPr="007B456E" w:rsidRDefault="009431A8" w:rsidP="00C02464">
      <w:pPr>
        <w:rPr>
          <w:rFonts w:ascii="Aptos Narrow" w:hAnsi="Aptos Narrow"/>
          <w:color w:val="000000"/>
          <w:shd w:val="clear" w:color="auto" w:fill="FFFFFF"/>
        </w:rPr>
      </w:pPr>
    </w:p>
    <w:p w14:paraId="1B71715C" w14:textId="77777777" w:rsidR="00C02464" w:rsidRPr="00DC3E01" w:rsidRDefault="00C02464" w:rsidP="006057A0">
      <w:pPr>
        <w:rPr>
          <w:rFonts w:ascii="Aptos Narrow" w:hAnsi="Aptos Narrow"/>
          <w:color w:val="000000"/>
          <w:shd w:val="clear" w:color="auto" w:fill="FFFFFF"/>
        </w:rPr>
      </w:pPr>
    </w:p>
    <w:p w14:paraId="30C4BE75" w14:textId="77777777" w:rsidR="003364F3" w:rsidRPr="009C15BD" w:rsidRDefault="003364F3" w:rsidP="00257884">
      <w:pPr>
        <w:rPr>
          <w:rFonts w:ascii="Aptos Narrow" w:hAnsi="Aptos Narrow"/>
          <w:color w:val="000000"/>
          <w:shd w:val="clear" w:color="auto" w:fill="FFFFFF"/>
        </w:rPr>
      </w:pPr>
    </w:p>
    <w:p w14:paraId="52C2BD92" w14:textId="77777777" w:rsidR="00257884" w:rsidRDefault="00257884" w:rsidP="00CD2680">
      <w:pPr>
        <w:rPr>
          <w:rFonts w:ascii="Aptos Narrow" w:hAnsi="Aptos Narrow"/>
          <w:color w:val="000000"/>
          <w:shd w:val="clear" w:color="auto" w:fill="FFFFFF"/>
        </w:rPr>
      </w:pPr>
    </w:p>
    <w:p w14:paraId="4FBE7112" w14:textId="77777777" w:rsidR="00191971" w:rsidRPr="00654A27" w:rsidRDefault="00191971" w:rsidP="00CD2680">
      <w:pPr>
        <w:rPr>
          <w:rFonts w:ascii="Aptos Narrow" w:hAnsi="Aptos Narrow"/>
          <w:color w:val="000000"/>
          <w:shd w:val="clear" w:color="auto" w:fill="FFFFFF"/>
        </w:rPr>
      </w:pPr>
    </w:p>
    <w:p w14:paraId="3DD5609C" w14:textId="77777777" w:rsidR="004A1524" w:rsidRDefault="004A1524" w:rsidP="00112FC2">
      <w:pPr>
        <w:shd w:val="clear" w:color="auto" w:fill="FFFFFF"/>
        <w:spacing w:after="0" w:line="240" w:lineRule="auto"/>
        <w:jc w:val="both"/>
        <w:rPr>
          <w:rFonts w:ascii="Aptos Narrow" w:hAnsi="Aptos Narrow"/>
          <w:color w:val="000000"/>
          <w:shd w:val="clear" w:color="auto" w:fill="FFFFFF"/>
        </w:rPr>
      </w:pPr>
    </w:p>
    <w:p w14:paraId="47F8B899" w14:textId="77777777" w:rsidR="000F1E5A" w:rsidRPr="00112FC2" w:rsidRDefault="000F1E5A" w:rsidP="00112FC2">
      <w:pPr>
        <w:shd w:val="clear" w:color="auto" w:fill="FFFFFF"/>
        <w:spacing w:after="0" w:line="240" w:lineRule="auto"/>
        <w:jc w:val="both"/>
        <w:rPr>
          <w:rFonts w:ascii="Aptos Narrow" w:eastAsia="Times New Roman" w:hAnsi="Aptos Narrow" w:cs="Times New Roman"/>
          <w:color w:val="000000"/>
          <w:kern w:val="0"/>
          <w:lang w:eastAsia="es-CO"/>
          <w14:ligatures w14:val="none"/>
        </w:rPr>
      </w:pPr>
    </w:p>
    <w:p w14:paraId="4990D2AC" w14:textId="77777777" w:rsidR="009C6ACD" w:rsidRPr="00112FC2" w:rsidRDefault="009C6ACD">
      <w:pPr>
        <w:rPr>
          <w:noProof/>
        </w:rPr>
      </w:pPr>
    </w:p>
    <w:p w14:paraId="65558272" w14:textId="77777777" w:rsidR="00564E18" w:rsidRDefault="00564E18">
      <w:pPr>
        <w:rPr>
          <w:noProof/>
          <w:lang w:val="es-ES"/>
        </w:rPr>
      </w:pPr>
    </w:p>
    <w:p w14:paraId="1A7B5B84" w14:textId="77777777" w:rsidR="00564E18" w:rsidRDefault="00564E18">
      <w:pPr>
        <w:rPr>
          <w:noProof/>
          <w:lang w:val="es-ES"/>
        </w:rPr>
      </w:pPr>
    </w:p>
    <w:p w14:paraId="093B5AE3" w14:textId="77777777" w:rsidR="00564E18" w:rsidRDefault="00564E18">
      <w:pPr>
        <w:rPr>
          <w:noProof/>
          <w:lang w:val="es-ES"/>
        </w:rPr>
      </w:pPr>
    </w:p>
    <w:p w14:paraId="234A9E1C" w14:textId="77777777" w:rsidR="00564E18" w:rsidRDefault="00564E18">
      <w:pPr>
        <w:rPr>
          <w:noProof/>
          <w:lang w:val="es-ES"/>
        </w:rPr>
      </w:pPr>
    </w:p>
    <w:p w14:paraId="241227FB" w14:textId="77777777" w:rsidR="00564E18" w:rsidRDefault="00564E18">
      <w:pPr>
        <w:rPr>
          <w:noProof/>
          <w:lang w:val="es-ES"/>
        </w:rPr>
      </w:pPr>
    </w:p>
    <w:p w14:paraId="4BB9C19F" w14:textId="77777777" w:rsidR="00564E18" w:rsidRDefault="00564E18">
      <w:pPr>
        <w:rPr>
          <w:noProof/>
          <w:lang w:val="es-ES"/>
        </w:rPr>
      </w:pPr>
    </w:p>
    <w:p w14:paraId="7FFEAD2D" w14:textId="77777777" w:rsidR="00564E18" w:rsidRDefault="00564E18">
      <w:pPr>
        <w:rPr>
          <w:noProof/>
          <w:lang w:val="es-ES"/>
        </w:rPr>
      </w:pPr>
    </w:p>
    <w:p w14:paraId="74EF0809" w14:textId="77777777" w:rsidR="00564E18" w:rsidRDefault="00564E18">
      <w:pPr>
        <w:rPr>
          <w:noProof/>
          <w:lang w:val="es-ES"/>
        </w:rPr>
      </w:pPr>
    </w:p>
    <w:p w14:paraId="50CD3487" w14:textId="77777777" w:rsidR="00564E18" w:rsidRDefault="00564E18">
      <w:pPr>
        <w:rPr>
          <w:noProof/>
          <w:lang w:val="es-ES"/>
        </w:rPr>
      </w:pPr>
    </w:p>
    <w:p w14:paraId="1E5BC8DE" w14:textId="77777777" w:rsidR="00564E18" w:rsidRDefault="00564E18">
      <w:pPr>
        <w:rPr>
          <w:noProof/>
          <w:lang w:val="es-ES"/>
        </w:rPr>
      </w:pPr>
    </w:p>
    <w:p w14:paraId="201E6859" w14:textId="77777777" w:rsidR="00564E18" w:rsidRDefault="00564E18">
      <w:pPr>
        <w:rPr>
          <w:noProof/>
          <w:lang w:val="es-ES"/>
        </w:rPr>
      </w:pPr>
    </w:p>
    <w:p w14:paraId="16FD1D13" w14:textId="77777777" w:rsidR="00564E18" w:rsidRDefault="00564E18">
      <w:pPr>
        <w:rPr>
          <w:noProof/>
          <w:lang w:val="es-ES"/>
        </w:rPr>
      </w:pPr>
    </w:p>
    <w:p w14:paraId="510F0979" w14:textId="77777777" w:rsidR="00564E18" w:rsidRDefault="00564E18">
      <w:pPr>
        <w:rPr>
          <w:noProof/>
          <w:lang w:val="es-ES"/>
        </w:rPr>
      </w:pPr>
    </w:p>
    <w:p w14:paraId="04AB9D94" w14:textId="77777777" w:rsidR="00564E18" w:rsidRDefault="00564E18">
      <w:pPr>
        <w:rPr>
          <w:noProof/>
          <w:lang w:val="es-ES"/>
        </w:rPr>
      </w:pPr>
    </w:p>
    <w:p w14:paraId="23D7E952" w14:textId="77777777" w:rsidR="00564E18" w:rsidRDefault="00564E18">
      <w:pPr>
        <w:rPr>
          <w:noProof/>
          <w:lang w:val="es-ES"/>
        </w:rPr>
      </w:pPr>
    </w:p>
    <w:p w14:paraId="0C914D60" w14:textId="77777777" w:rsidR="00564E18" w:rsidRDefault="00564E18">
      <w:pPr>
        <w:rPr>
          <w:noProof/>
          <w:lang w:val="es-ES"/>
        </w:rPr>
      </w:pPr>
    </w:p>
    <w:p w14:paraId="132BDE74" w14:textId="77777777" w:rsidR="00564E18" w:rsidRDefault="00564E18">
      <w:pPr>
        <w:rPr>
          <w:noProof/>
          <w:lang w:val="es-ES"/>
        </w:rPr>
      </w:pPr>
    </w:p>
    <w:p w14:paraId="7E706F1A" w14:textId="77777777" w:rsidR="00564E18" w:rsidRDefault="00564E18">
      <w:pPr>
        <w:rPr>
          <w:noProof/>
          <w:lang w:val="es-ES"/>
        </w:rPr>
      </w:pPr>
    </w:p>
    <w:p w14:paraId="0AA0D424" w14:textId="77777777" w:rsidR="00564E18" w:rsidRDefault="00564E18">
      <w:pPr>
        <w:rPr>
          <w:noProof/>
          <w:lang w:val="es-ES"/>
        </w:rPr>
      </w:pPr>
    </w:p>
    <w:p w14:paraId="643700EA" w14:textId="77777777" w:rsidR="00564E18" w:rsidRDefault="00564E18">
      <w:pPr>
        <w:rPr>
          <w:noProof/>
          <w:lang w:val="es-ES"/>
        </w:rPr>
      </w:pPr>
    </w:p>
    <w:p w14:paraId="671DC359" w14:textId="77777777" w:rsidR="00564E18" w:rsidRDefault="00564E18">
      <w:pPr>
        <w:rPr>
          <w:noProof/>
          <w:lang w:val="es-ES"/>
        </w:rPr>
      </w:pPr>
    </w:p>
    <w:p w14:paraId="47DD1D2D" w14:textId="77777777" w:rsidR="00564E18" w:rsidRDefault="00564E18">
      <w:pPr>
        <w:rPr>
          <w:noProof/>
          <w:lang w:val="es-ES"/>
        </w:rPr>
      </w:pPr>
    </w:p>
    <w:p w14:paraId="273D0652" w14:textId="77777777" w:rsidR="00564E18" w:rsidRDefault="00564E18">
      <w:pPr>
        <w:rPr>
          <w:noProof/>
          <w:lang w:val="es-ES"/>
        </w:rPr>
      </w:pPr>
    </w:p>
    <w:p w14:paraId="7FE557CD" w14:textId="77777777" w:rsidR="00564E18" w:rsidRDefault="00564E18">
      <w:pPr>
        <w:rPr>
          <w:noProof/>
          <w:lang w:val="es-ES"/>
        </w:rPr>
      </w:pPr>
    </w:p>
    <w:p w14:paraId="1CDE6303" w14:textId="77777777" w:rsidR="00564E18" w:rsidRDefault="00564E18">
      <w:pPr>
        <w:rPr>
          <w:noProof/>
          <w:lang w:val="es-ES"/>
        </w:rPr>
      </w:pPr>
    </w:p>
    <w:p w14:paraId="195FB3ED" w14:textId="77777777" w:rsidR="00564E18" w:rsidRDefault="00564E18">
      <w:pPr>
        <w:rPr>
          <w:noProof/>
          <w:lang w:val="es-ES"/>
        </w:rPr>
      </w:pPr>
    </w:p>
    <w:p w14:paraId="48BE89AA" w14:textId="77777777" w:rsidR="00564E18" w:rsidRDefault="00564E18">
      <w:pPr>
        <w:rPr>
          <w:noProof/>
          <w:lang w:val="es-ES"/>
        </w:rPr>
      </w:pPr>
    </w:p>
    <w:p w14:paraId="25F5B037" w14:textId="77777777" w:rsidR="00564E18" w:rsidRDefault="00564E18">
      <w:pPr>
        <w:rPr>
          <w:noProof/>
          <w:lang w:val="es-ES"/>
        </w:rPr>
      </w:pPr>
    </w:p>
    <w:p w14:paraId="127BC775" w14:textId="77777777" w:rsidR="00564E18" w:rsidRDefault="00564E18">
      <w:pPr>
        <w:rPr>
          <w:noProof/>
          <w:lang w:val="es-ES"/>
        </w:rPr>
      </w:pPr>
    </w:p>
    <w:p w14:paraId="520CA5B5" w14:textId="77777777" w:rsidR="00564E18" w:rsidRDefault="00564E18">
      <w:pPr>
        <w:rPr>
          <w:noProof/>
          <w:lang w:val="es-ES"/>
        </w:rPr>
      </w:pPr>
    </w:p>
    <w:p w14:paraId="42FC0ACC" w14:textId="77777777" w:rsidR="00564E18" w:rsidRDefault="00564E18">
      <w:pPr>
        <w:rPr>
          <w:noProof/>
          <w:lang w:val="es-ES"/>
        </w:rPr>
      </w:pPr>
    </w:p>
    <w:p w14:paraId="0E4707A2" w14:textId="77777777" w:rsidR="00564E18" w:rsidRDefault="00564E18">
      <w:pPr>
        <w:rPr>
          <w:noProof/>
          <w:lang w:val="es-ES"/>
        </w:rPr>
      </w:pPr>
    </w:p>
    <w:p w14:paraId="53239E3B" w14:textId="77777777" w:rsidR="00564E18" w:rsidRDefault="00564E18">
      <w:pPr>
        <w:rPr>
          <w:noProof/>
          <w:lang w:val="es-ES"/>
        </w:rPr>
      </w:pPr>
    </w:p>
    <w:p w14:paraId="1FE13E56" w14:textId="77777777" w:rsidR="00564E18" w:rsidRDefault="00564E18">
      <w:pPr>
        <w:rPr>
          <w:noProof/>
          <w:lang w:val="es-ES"/>
        </w:rPr>
      </w:pPr>
    </w:p>
    <w:p w14:paraId="5590E26B" w14:textId="77777777" w:rsidR="00564E18" w:rsidRDefault="00564E18">
      <w:pPr>
        <w:rPr>
          <w:noProof/>
          <w:lang w:val="es-ES"/>
        </w:rPr>
      </w:pPr>
    </w:p>
    <w:p w14:paraId="0368B14D" w14:textId="77777777" w:rsidR="00564E18" w:rsidRDefault="00564E18">
      <w:pPr>
        <w:rPr>
          <w:noProof/>
          <w:lang w:val="es-ES"/>
        </w:rPr>
      </w:pPr>
    </w:p>
    <w:p w14:paraId="10B52827" w14:textId="77777777" w:rsidR="00564E18" w:rsidRDefault="00564E18">
      <w:pPr>
        <w:rPr>
          <w:noProof/>
          <w:lang w:val="es-ES"/>
        </w:rPr>
      </w:pPr>
    </w:p>
    <w:p w14:paraId="6930F11E" w14:textId="77777777" w:rsidR="00564E18" w:rsidRDefault="00564E18">
      <w:pPr>
        <w:rPr>
          <w:noProof/>
          <w:lang w:val="es-ES"/>
        </w:rPr>
      </w:pPr>
    </w:p>
    <w:p w14:paraId="0CD4AA58" w14:textId="77777777" w:rsidR="00564E18" w:rsidRDefault="00564E18">
      <w:pPr>
        <w:rPr>
          <w:noProof/>
          <w:lang w:val="es-ES"/>
        </w:rPr>
      </w:pPr>
    </w:p>
    <w:p w14:paraId="34E10187" w14:textId="77777777" w:rsidR="00564E18" w:rsidRDefault="00564E18">
      <w:pPr>
        <w:rPr>
          <w:noProof/>
          <w:lang w:val="es-ES"/>
        </w:rPr>
      </w:pPr>
    </w:p>
    <w:p w14:paraId="3F97A806" w14:textId="77777777" w:rsidR="00564E18" w:rsidRDefault="00564E18">
      <w:pPr>
        <w:rPr>
          <w:noProof/>
          <w:lang w:val="es-ES"/>
        </w:rPr>
      </w:pPr>
    </w:p>
    <w:p w14:paraId="3892C360" w14:textId="77777777" w:rsidR="00564E18" w:rsidRDefault="00564E18">
      <w:pPr>
        <w:rPr>
          <w:noProof/>
          <w:lang w:val="es-ES"/>
        </w:rPr>
      </w:pPr>
    </w:p>
    <w:p w14:paraId="3EF69E5F" w14:textId="77777777" w:rsidR="00564E18" w:rsidRDefault="00564E18">
      <w:pPr>
        <w:rPr>
          <w:noProof/>
          <w:lang w:val="es-ES"/>
        </w:rPr>
      </w:pPr>
    </w:p>
    <w:p w14:paraId="5D215E81" w14:textId="77777777" w:rsidR="00564E18" w:rsidRDefault="00564E18">
      <w:pPr>
        <w:rPr>
          <w:noProof/>
          <w:lang w:val="es-ES"/>
        </w:rPr>
      </w:pPr>
    </w:p>
    <w:p w14:paraId="22B7F2DF" w14:textId="77777777" w:rsidR="00564E18" w:rsidRDefault="00564E18">
      <w:pPr>
        <w:rPr>
          <w:noProof/>
          <w:lang w:val="es-ES"/>
        </w:rPr>
      </w:pPr>
    </w:p>
    <w:p w14:paraId="74B2CF51" w14:textId="77777777" w:rsidR="00564E18" w:rsidRDefault="00564E18">
      <w:pPr>
        <w:rPr>
          <w:noProof/>
          <w:lang w:val="es-ES"/>
        </w:rPr>
      </w:pPr>
    </w:p>
    <w:p w14:paraId="40828953" w14:textId="77777777" w:rsidR="00564E18" w:rsidRDefault="00564E18">
      <w:pPr>
        <w:rPr>
          <w:noProof/>
          <w:lang w:val="es-ES"/>
        </w:rPr>
      </w:pPr>
    </w:p>
    <w:p w14:paraId="70E9574C" w14:textId="77777777" w:rsidR="00564E18" w:rsidRDefault="00564E18">
      <w:pPr>
        <w:rPr>
          <w:noProof/>
          <w:lang w:val="es-ES"/>
        </w:rPr>
      </w:pPr>
    </w:p>
    <w:p w14:paraId="64056785" w14:textId="77777777" w:rsidR="00564E18" w:rsidRDefault="00564E18">
      <w:pPr>
        <w:rPr>
          <w:noProof/>
          <w:lang w:val="es-ES"/>
        </w:rPr>
      </w:pPr>
    </w:p>
    <w:p w14:paraId="336166C8" w14:textId="77777777" w:rsidR="00564E18" w:rsidRDefault="00564E18">
      <w:pPr>
        <w:rPr>
          <w:noProof/>
          <w:lang w:val="es-ES"/>
        </w:rPr>
      </w:pPr>
    </w:p>
    <w:p w14:paraId="2ADE4522" w14:textId="77777777" w:rsidR="00564E18" w:rsidRDefault="00564E18">
      <w:pPr>
        <w:rPr>
          <w:noProof/>
          <w:lang w:val="es-ES"/>
        </w:rPr>
      </w:pPr>
    </w:p>
    <w:p w14:paraId="56D4E227" w14:textId="77777777" w:rsidR="00564E18" w:rsidRDefault="00564E18">
      <w:pPr>
        <w:rPr>
          <w:noProof/>
          <w:lang w:val="es-ES"/>
        </w:rPr>
      </w:pPr>
    </w:p>
    <w:p w14:paraId="2F7980EC" w14:textId="77777777" w:rsidR="00564E18" w:rsidRDefault="00564E18">
      <w:pPr>
        <w:rPr>
          <w:noProof/>
          <w:lang w:val="es-ES"/>
        </w:rPr>
      </w:pPr>
    </w:p>
    <w:p w14:paraId="1CB67F96" w14:textId="77777777" w:rsidR="00564E18" w:rsidRDefault="00564E18">
      <w:pPr>
        <w:rPr>
          <w:noProof/>
          <w:lang w:val="es-ES"/>
        </w:rPr>
      </w:pPr>
    </w:p>
    <w:p w14:paraId="3ADBC76D" w14:textId="77777777" w:rsidR="00564E18" w:rsidRDefault="00564E18">
      <w:pPr>
        <w:rPr>
          <w:noProof/>
          <w:lang w:val="es-ES"/>
        </w:rPr>
      </w:pPr>
    </w:p>
    <w:p w14:paraId="3A09996C" w14:textId="77777777" w:rsidR="00564E18" w:rsidRDefault="00564E18">
      <w:pPr>
        <w:rPr>
          <w:noProof/>
          <w:lang w:val="es-ES"/>
        </w:rPr>
      </w:pPr>
    </w:p>
    <w:p w14:paraId="11817B50" w14:textId="77777777" w:rsidR="00564E18" w:rsidRDefault="00564E18">
      <w:pPr>
        <w:rPr>
          <w:noProof/>
          <w:lang w:val="es-ES"/>
        </w:rPr>
      </w:pPr>
    </w:p>
    <w:p w14:paraId="38252924" w14:textId="77777777" w:rsidR="00564E18" w:rsidRDefault="00564E18">
      <w:pPr>
        <w:rPr>
          <w:noProof/>
          <w:lang w:val="es-ES"/>
        </w:rPr>
      </w:pPr>
    </w:p>
    <w:p w14:paraId="42E98F5C" w14:textId="77777777" w:rsidR="00564E18" w:rsidRDefault="00564E18">
      <w:pPr>
        <w:rPr>
          <w:noProof/>
          <w:lang w:val="es-ES"/>
        </w:rPr>
      </w:pPr>
    </w:p>
    <w:p w14:paraId="11AAF15A" w14:textId="77777777" w:rsidR="00564E18" w:rsidRDefault="00564E18">
      <w:pPr>
        <w:rPr>
          <w:noProof/>
          <w:lang w:val="es-ES"/>
        </w:rPr>
      </w:pPr>
    </w:p>
    <w:p w14:paraId="37A7807F" w14:textId="77777777" w:rsidR="00564E18" w:rsidRDefault="00564E18">
      <w:pPr>
        <w:rPr>
          <w:noProof/>
          <w:lang w:val="es-ES"/>
        </w:rPr>
      </w:pPr>
    </w:p>
    <w:p w14:paraId="0A36C7C4" w14:textId="77777777" w:rsidR="00564E18" w:rsidRDefault="00564E18">
      <w:pPr>
        <w:rPr>
          <w:noProof/>
          <w:lang w:val="es-ES"/>
        </w:rPr>
      </w:pPr>
    </w:p>
    <w:p w14:paraId="29A66FC0" w14:textId="77777777" w:rsidR="00564E18" w:rsidRDefault="00564E18">
      <w:pPr>
        <w:rPr>
          <w:noProof/>
          <w:lang w:val="es-ES"/>
        </w:rPr>
      </w:pPr>
    </w:p>
    <w:p w14:paraId="0B42DF1E" w14:textId="77777777" w:rsidR="00564E18" w:rsidRDefault="00564E18">
      <w:pPr>
        <w:rPr>
          <w:noProof/>
          <w:lang w:val="es-ES"/>
        </w:rPr>
      </w:pPr>
    </w:p>
    <w:p w14:paraId="15B96C3D" w14:textId="77777777" w:rsidR="00564E18" w:rsidRDefault="00564E18">
      <w:pPr>
        <w:rPr>
          <w:noProof/>
          <w:lang w:val="es-ES"/>
        </w:rPr>
      </w:pPr>
    </w:p>
    <w:p w14:paraId="38C5D513" w14:textId="77777777" w:rsidR="00564E18" w:rsidRDefault="00564E18">
      <w:pPr>
        <w:rPr>
          <w:noProof/>
          <w:lang w:val="es-ES"/>
        </w:rPr>
      </w:pPr>
    </w:p>
    <w:p w14:paraId="5100B025" w14:textId="77777777" w:rsidR="00564E18" w:rsidRDefault="00564E18">
      <w:pPr>
        <w:rPr>
          <w:noProof/>
          <w:lang w:val="es-ES"/>
        </w:rPr>
      </w:pPr>
    </w:p>
    <w:p w14:paraId="1583D0BF" w14:textId="77777777" w:rsidR="00564E18" w:rsidRDefault="00564E18">
      <w:pPr>
        <w:rPr>
          <w:noProof/>
          <w:lang w:val="es-ES"/>
        </w:rPr>
      </w:pPr>
    </w:p>
    <w:p w14:paraId="0378E6C9" w14:textId="77777777" w:rsidR="00564E18" w:rsidRDefault="00564E18">
      <w:pPr>
        <w:rPr>
          <w:noProof/>
          <w:lang w:val="es-ES"/>
        </w:rPr>
      </w:pPr>
    </w:p>
    <w:p w14:paraId="694748CF" w14:textId="77777777" w:rsidR="00564E18" w:rsidRDefault="00564E18">
      <w:pPr>
        <w:rPr>
          <w:noProof/>
          <w:lang w:val="es-ES"/>
        </w:rPr>
      </w:pPr>
    </w:p>
    <w:p w14:paraId="00CCFE90" w14:textId="77777777" w:rsidR="00564E18" w:rsidRDefault="00564E18">
      <w:pPr>
        <w:rPr>
          <w:noProof/>
          <w:lang w:val="es-ES"/>
        </w:rPr>
      </w:pPr>
    </w:p>
    <w:p w14:paraId="09403D70" w14:textId="77777777" w:rsidR="00564E18" w:rsidRDefault="00564E18">
      <w:pPr>
        <w:rPr>
          <w:noProof/>
          <w:lang w:val="es-ES"/>
        </w:rPr>
      </w:pPr>
    </w:p>
    <w:p w14:paraId="079EB9F6" w14:textId="77777777" w:rsidR="00564E18" w:rsidRDefault="00564E18">
      <w:pPr>
        <w:rPr>
          <w:noProof/>
          <w:lang w:val="es-ES"/>
        </w:rPr>
      </w:pPr>
    </w:p>
    <w:p w14:paraId="08A32E12" w14:textId="77777777" w:rsidR="00564E18" w:rsidRDefault="00564E18">
      <w:pPr>
        <w:rPr>
          <w:noProof/>
          <w:lang w:val="es-ES"/>
        </w:rPr>
      </w:pPr>
    </w:p>
    <w:p w14:paraId="494F349C" w14:textId="77777777" w:rsidR="00564E18" w:rsidRDefault="00564E18">
      <w:pPr>
        <w:rPr>
          <w:noProof/>
          <w:lang w:val="es-ES"/>
        </w:rPr>
      </w:pPr>
    </w:p>
    <w:p w14:paraId="2F423931" w14:textId="77777777" w:rsidR="00564E18" w:rsidRDefault="00564E18">
      <w:pPr>
        <w:rPr>
          <w:noProof/>
          <w:lang w:val="es-ES"/>
        </w:rPr>
      </w:pPr>
    </w:p>
    <w:p w14:paraId="731A9E2F" w14:textId="77777777" w:rsidR="00564E18" w:rsidRDefault="00564E18">
      <w:pPr>
        <w:rPr>
          <w:noProof/>
          <w:lang w:val="es-ES"/>
        </w:rPr>
      </w:pPr>
    </w:p>
    <w:p w14:paraId="518DD98F" w14:textId="77777777" w:rsidR="00564E18" w:rsidRDefault="00564E18">
      <w:pPr>
        <w:rPr>
          <w:noProof/>
          <w:lang w:val="es-ES"/>
        </w:rPr>
      </w:pPr>
    </w:p>
    <w:p w14:paraId="37698FC9" w14:textId="77777777" w:rsidR="00564E18" w:rsidRDefault="00564E18">
      <w:pPr>
        <w:rPr>
          <w:noProof/>
          <w:lang w:val="es-ES"/>
        </w:rPr>
      </w:pPr>
    </w:p>
    <w:p w14:paraId="7BF449C1" w14:textId="77777777" w:rsidR="00564E18" w:rsidRDefault="00564E18">
      <w:pPr>
        <w:rPr>
          <w:noProof/>
          <w:lang w:val="es-ES"/>
        </w:rPr>
      </w:pPr>
    </w:p>
    <w:p w14:paraId="55CBE512" w14:textId="77777777" w:rsidR="00564E18" w:rsidRDefault="00564E18">
      <w:pPr>
        <w:rPr>
          <w:noProof/>
          <w:lang w:val="es-ES"/>
        </w:rPr>
      </w:pPr>
    </w:p>
    <w:p w14:paraId="01548586" w14:textId="77777777" w:rsidR="00564E18" w:rsidRDefault="00564E18">
      <w:pPr>
        <w:rPr>
          <w:noProof/>
          <w:lang w:val="es-ES"/>
        </w:rPr>
      </w:pPr>
    </w:p>
    <w:p w14:paraId="7EC05624" w14:textId="77777777" w:rsidR="00564E18" w:rsidRDefault="00564E18">
      <w:pPr>
        <w:rPr>
          <w:noProof/>
          <w:lang w:val="es-ES"/>
        </w:rPr>
      </w:pPr>
    </w:p>
    <w:p w14:paraId="5C582B01" w14:textId="77777777" w:rsidR="00564E18" w:rsidRDefault="00564E18">
      <w:pPr>
        <w:rPr>
          <w:noProof/>
          <w:lang w:val="es-ES"/>
        </w:rPr>
      </w:pPr>
    </w:p>
    <w:p w14:paraId="0C44AE5E" w14:textId="77777777" w:rsidR="00564E18" w:rsidRDefault="00564E18">
      <w:pPr>
        <w:rPr>
          <w:noProof/>
          <w:lang w:val="es-ES"/>
        </w:rPr>
      </w:pPr>
    </w:p>
    <w:p w14:paraId="1460A296" w14:textId="77777777" w:rsidR="00564E18" w:rsidRDefault="00564E18">
      <w:pPr>
        <w:rPr>
          <w:noProof/>
          <w:lang w:val="es-ES"/>
        </w:rPr>
      </w:pPr>
    </w:p>
    <w:p w14:paraId="2343677A" w14:textId="77777777" w:rsidR="00564E18" w:rsidRDefault="00564E18">
      <w:pPr>
        <w:rPr>
          <w:noProof/>
          <w:lang w:val="es-ES"/>
        </w:rPr>
      </w:pPr>
    </w:p>
    <w:p w14:paraId="5C65DD9B" w14:textId="77777777" w:rsidR="00564E18" w:rsidRDefault="00564E18">
      <w:pPr>
        <w:rPr>
          <w:noProof/>
          <w:lang w:val="es-ES"/>
        </w:rPr>
      </w:pPr>
    </w:p>
    <w:p w14:paraId="76A23CF4" w14:textId="77777777" w:rsidR="00564E18" w:rsidRDefault="00564E18">
      <w:pPr>
        <w:rPr>
          <w:noProof/>
          <w:lang w:val="es-ES"/>
        </w:rPr>
      </w:pPr>
    </w:p>
    <w:p w14:paraId="07CB55C1" w14:textId="77777777" w:rsidR="00564E18" w:rsidRDefault="00564E18">
      <w:pPr>
        <w:rPr>
          <w:noProof/>
          <w:lang w:val="es-ES"/>
        </w:rPr>
      </w:pPr>
    </w:p>
    <w:p w14:paraId="4D1ADFD9" w14:textId="77777777" w:rsidR="00564E18" w:rsidRDefault="00564E18">
      <w:pPr>
        <w:rPr>
          <w:noProof/>
          <w:lang w:val="es-ES"/>
        </w:rPr>
      </w:pPr>
    </w:p>
    <w:p w14:paraId="789F71A9" w14:textId="77777777" w:rsidR="00564E18" w:rsidRDefault="00564E18">
      <w:pPr>
        <w:rPr>
          <w:noProof/>
          <w:lang w:val="es-ES"/>
        </w:rPr>
      </w:pPr>
    </w:p>
    <w:p w14:paraId="637FF96F" w14:textId="77777777" w:rsidR="00564E18" w:rsidRDefault="00564E18">
      <w:pPr>
        <w:rPr>
          <w:noProof/>
          <w:lang w:val="es-ES"/>
        </w:rPr>
      </w:pPr>
    </w:p>
    <w:p w14:paraId="3763BFB7" w14:textId="77777777" w:rsidR="00564E18" w:rsidRDefault="00564E18">
      <w:pPr>
        <w:rPr>
          <w:noProof/>
          <w:lang w:val="es-ES"/>
        </w:rPr>
      </w:pPr>
    </w:p>
    <w:p w14:paraId="12958171" w14:textId="77777777" w:rsidR="00564E18" w:rsidRDefault="00564E18">
      <w:pPr>
        <w:rPr>
          <w:noProof/>
          <w:lang w:val="es-ES"/>
        </w:rPr>
      </w:pPr>
    </w:p>
    <w:p w14:paraId="13C0B680" w14:textId="77777777" w:rsidR="00564E18" w:rsidRDefault="00564E18">
      <w:pPr>
        <w:rPr>
          <w:noProof/>
          <w:lang w:val="es-ES"/>
        </w:rPr>
      </w:pPr>
    </w:p>
    <w:p w14:paraId="441648C7" w14:textId="77777777" w:rsidR="00564E18" w:rsidRDefault="00564E18">
      <w:pPr>
        <w:rPr>
          <w:noProof/>
          <w:lang w:val="es-ES"/>
        </w:rPr>
      </w:pPr>
    </w:p>
    <w:p w14:paraId="6E371FBD" w14:textId="77777777" w:rsidR="00564E18" w:rsidRDefault="00564E18">
      <w:pPr>
        <w:rPr>
          <w:noProof/>
          <w:lang w:val="es-ES"/>
        </w:rPr>
      </w:pPr>
    </w:p>
    <w:p w14:paraId="75D5047B" w14:textId="77777777" w:rsidR="00564E18" w:rsidRDefault="00564E18">
      <w:pPr>
        <w:rPr>
          <w:noProof/>
          <w:lang w:val="es-ES"/>
        </w:rPr>
      </w:pPr>
    </w:p>
    <w:p w14:paraId="2D0D1AC5" w14:textId="53C98A8C" w:rsidR="00284B23" w:rsidRDefault="001F0557">
      <w:pPr>
        <w:rPr>
          <w:u w:val="single"/>
        </w:rPr>
      </w:pPr>
      <w:r>
        <w:rPr>
          <w:noProof/>
          <w:lang w:val="es-ES"/>
        </w:rPr>
        <w:drawing>
          <wp:anchor distT="0" distB="0" distL="114300" distR="114300" simplePos="0" relativeHeight="251739136" behindDoc="1" locked="0" layoutInCell="1" allowOverlap="1" wp14:anchorId="42A25DF9" wp14:editId="1A74B5F7">
            <wp:simplePos x="0" y="0"/>
            <wp:positionH relativeFrom="column">
              <wp:posOffset>-1095634</wp:posOffset>
            </wp:positionH>
            <wp:positionV relativeFrom="paragraph">
              <wp:posOffset>-899795</wp:posOffset>
            </wp:positionV>
            <wp:extent cx="7780149" cy="10075989"/>
            <wp:effectExtent l="0" t="0" r="5080" b="0"/>
            <wp:wrapNone/>
            <wp:docPr id="12642052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20529" name="Imagen 126420529"/>
                    <pic:cNvPicPr/>
                  </pic:nvPicPr>
                  <pic:blipFill>
                    <a:blip r:embed="rId67">
                      <a:extLst>
                        <a:ext uri="{28A0092B-C50C-407E-A947-70E740481C1C}">
                          <a14:useLocalDpi xmlns:a14="http://schemas.microsoft.com/office/drawing/2010/main" val="0"/>
                        </a:ext>
                      </a:extLst>
                    </a:blip>
                    <a:stretch>
                      <a:fillRect/>
                    </a:stretch>
                  </pic:blipFill>
                  <pic:spPr>
                    <a:xfrm>
                      <a:off x="0" y="0"/>
                      <a:ext cx="7783868" cy="10080805"/>
                    </a:xfrm>
                    <a:prstGeom prst="rect">
                      <a:avLst/>
                    </a:prstGeom>
                  </pic:spPr>
                </pic:pic>
              </a:graphicData>
            </a:graphic>
            <wp14:sizeRelH relativeFrom="page">
              <wp14:pctWidth>0</wp14:pctWidth>
            </wp14:sizeRelH>
            <wp14:sizeRelV relativeFrom="page">
              <wp14:pctHeight>0</wp14:pctHeight>
            </wp14:sizeRelV>
          </wp:anchor>
        </w:drawing>
      </w:r>
    </w:p>
    <w:p w14:paraId="7A268998" w14:textId="52DFB5AE" w:rsidR="00284B23" w:rsidRDefault="00284B23">
      <w:pPr>
        <w:rPr>
          <w:u w:val="single"/>
        </w:rPr>
      </w:pPr>
    </w:p>
    <w:p w14:paraId="1A3E2FCC" w14:textId="0D88419D" w:rsidR="000F4ED9" w:rsidRPr="00313C0C" w:rsidRDefault="000F4ED9">
      <w:pPr>
        <w:rPr>
          <w:u w:val="single"/>
        </w:rPr>
      </w:pPr>
    </w:p>
    <w:p w14:paraId="40FA0115" w14:textId="0C4F19BF" w:rsidR="00A2052D" w:rsidRDefault="00A2052D" w:rsidP="00EA454D">
      <w:pPr>
        <w:rPr>
          <w:lang w:val="es-ES"/>
        </w:rPr>
      </w:pPr>
    </w:p>
    <w:p w14:paraId="25D8E458" w14:textId="445A9965" w:rsidR="00DC287D" w:rsidRPr="001F0557" w:rsidRDefault="00DC287D">
      <w:pPr>
        <w:rPr>
          <w:b/>
          <w:bCs/>
          <w:lang w:val="es-ES"/>
        </w:rPr>
      </w:pPr>
    </w:p>
    <w:sectPr w:rsidR="00DC287D" w:rsidRPr="001F0557">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unito Black">
    <w:altName w:val="Calibri"/>
    <w:charset w:val="00"/>
    <w:family w:val="auto"/>
    <w:pitch w:val="variable"/>
    <w:sig w:usb0="A00002FF" w:usb1="5000204B" w:usb2="00000000" w:usb3="00000000" w:csb0="00000197" w:csb1="00000000"/>
  </w:font>
  <w:font w:name="Nunito Sans 10pt Normal Black">
    <w:altName w:val="Calibri"/>
    <w:charset w:val="00"/>
    <w:family w:val="auto"/>
    <w:pitch w:val="variable"/>
    <w:sig w:usb0="A00002FF" w:usb1="5000204B" w:usb2="00000000" w:usb3="00000000" w:csb0="00000197" w:csb1="00000000"/>
  </w:font>
  <w:font w:name="Aptos Narrow">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Nunito Sans 10pt Normal Light">
    <w:altName w:val="Calibri"/>
    <w:charset w:val="00"/>
    <w:family w:val="auto"/>
    <w:pitch w:val="variable"/>
    <w:sig w:usb0="A00002FF" w:usb1="5000204B"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6"/>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4ED9"/>
    <w:rsid w:val="000029F4"/>
    <w:rsid w:val="000148AC"/>
    <w:rsid w:val="00015DDD"/>
    <w:rsid w:val="00025ED0"/>
    <w:rsid w:val="00035377"/>
    <w:rsid w:val="00047C67"/>
    <w:rsid w:val="00051251"/>
    <w:rsid w:val="0005672B"/>
    <w:rsid w:val="00062073"/>
    <w:rsid w:val="00074614"/>
    <w:rsid w:val="000C2952"/>
    <w:rsid w:val="000C713F"/>
    <w:rsid w:val="000D2156"/>
    <w:rsid w:val="000D2E21"/>
    <w:rsid w:val="000E7036"/>
    <w:rsid w:val="000F19BE"/>
    <w:rsid w:val="000F1E5A"/>
    <w:rsid w:val="000F4ED9"/>
    <w:rsid w:val="001074E7"/>
    <w:rsid w:val="00112FC2"/>
    <w:rsid w:val="00113AED"/>
    <w:rsid w:val="0013274A"/>
    <w:rsid w:val="00137997"/>
    <w:rsid w:val="0014246A"/>
    <w:rsid w:val="001467D3"/>
    <w:rsid w:val="00152E8D"/>
    <w:rsid w:val="00161C54"/>
    <w:rsid w:val="00164CA0"/>
    <w:rsid w:val="001655E7"/>
    <w:rsid w:val="00174432"/>
    <w:rsid w:val="00182705"/>
    <w:rsid w:val="00186FB4"/>
    <w:rsid w:val="001874DE"/>
    <w:rsid w:val="00191971"/>
    <w:rsid w:val="00197D86"/>
    <w:rsid w:val="00197ED8"/>
    <w:rsid w:val="001A0457"/>
    <w:rsid w:val="001A496B"/>
    <w:rsid w:val="001B4953"/>
    <w:rsid w:val="001B6DF7"/>
    <w:rsid w:val="001C0D07"/>
    <w:rsid w:val="001C1BC8"/>
    <w:rsid w:val="001D1584"/>
    <w:rsid w:val="001D5415"/>
    <w:rsid w:val="001F0557"/>
    <w:rsid w:val="001F4259"/>
    <w:rsid w:val="002023A6"/>
    <w:rsid w:val="00204CC1"/>
    <w:rsid w:val="00217840"/>
    <w:rsid w:val="0022643C"/>
    <w:rsid w:val="00230549"/>
    <w:rsid w:val="002326F1"/>
    <w:rsid w:val="00232849"/>
    <w:rsid w:val="0023623F"/>
    <w:rsid w:val="00236F5D"/>
    <w:rsid w:val="00237026"/>
    <w:rsid w:val="002442DF"/>
    <w:rsid w:val="00244E24"/>
    <w:rsid w:val="00257884"/>
    <w:rsid w:val="002754CD"/>
    <w:rsid w:val="00284B23"/>
    <w:rsid w:val="002972E1"/>
    <w:rsid w:val="002B26C7"/>
    <w:rsid w:val="002C0A67"/>
    <w:rsid w:val="002C2FA6"/>
    <w:rsid w:val="002C5AA9"/>
    <w:rsid w:val="002C77BD"/>
    <w:rsid w:val="002D0481"/>
    <w:rsid w:val="002D2A95"/>
    <w:rsid w:val="002D6D78"/>
    <w:rsid w:val="002E3399"/>
    <w:rsid w:val="002E4423"/>
    <w:rsid w:val="002F29F1"/>
    <w:rsid w:val="002F5FF8"/>
    <w:rsid w:val="003010E4"/>
    <w:rsid w:val="00305473"/>
    <w:rsid w:val="00313C0C"/>
    <w:rsid w:val="00327D97"/>
    <w:rsid w:val="00330587"/>
    <w:rsid w:val="003336F7"/>
    <w:rsid w:val="003364F3"/>
    <w:rsid w:val="00383C16"/>
    <w:rsid w:val="00385AC7"/>
    <w:rsid w:val="0039203F"/>
    <w:rsid w:val="003A3E62"/>
    <w:rsid w:val="003A74CE"/>
    <w:rsid w:val="003B2974"/>
    <w:rsid w:val="003B7307"/>
    <w:rsid w:val="003B7BCD"/>
    <w:rsid w:val="003C7B14"/>
    <w:rsid w:val="003F25B0"/>
    <w:rsid w:val="003F3891"/>
    <w:rsid w:val="003F59A2"/>
    <w:rsid w:val="00405610"/>
    <w:rsid w:val="00417060"/>
    <w:rsid w:val="004222DB"/>
    <w:rsid w:val="00422AA0"/>
    <w:rsid w:val="00422C09"/>
    <w:rsid w:val="00426D7A"/>
    <w:rsid w:val="00432484"/>
    <w:rsid w:val="00444386"/>
    <w:rsid w:val="00445857"/>
    <w:rsid w:val="00455388"/>
    <w:rsid w:val="00473592"/>
    <w:rsid w:val="004847CD"/>
    <w:rsid w:val="004A1524"/>
    <w:rsid w:val="004A2E28"/>
    <w:rsid w:val="004B4362"/>
    <w:rsid w:val="004C0CFC"/>
    <w:rsid w:val="004C7964"/>
    <w:rsid w:val="004C7A5B"/>
    <w:rsid w:val="004D0D05"/>
    <w:rsid w:val="004D771E"/>
    <w:rsid w:val="004E416A"/>
    <w:rsid w:val="004F1870"/>
    <w:rsid w:val="004F480D"/>
    <w:rsid w:val="004F72CA"/>
    <w:rsid w:val="005026E7"/>
    <w:rsid w:val="005046B1"/>
    <w:rsid w:val="005261FE"/>
    <w:rsid w:val="00541DF7"/>
    <w:rsid w:val="00541E61"/>
    <w:rsid w:val="00564E18"/>
    <w:rsid w:val="00572231"/>
    <w:rsid w:val="005942E9"/>
    <w:rsid w:val="00595861"/>
    <w:rsid w:val="00595FAC"/>
    <w:rsid w:val="005B5359"/>
    <w:rsid w:val="005B7007"/>
    <w:rsid w:val="005C02F5"/>
    <w:rsid w:val="005C5919"/>
    <w:rsid w:val="005D38AD"/>
    <w:rsid w:val="00603A57"/>
    <w:rsid w:val="006057A0"/>
    <w:rsid w:val="00620CA9"/>
    <w:rsid w:val="00621533"/>
    <w:rsid w:val="006245F8"/>
    <w:rsid w:val="00624DD9"/>
    <w:rsid w:val="00631594"/>
    <w:rsid w:val="00654A27"/>
    <w:rsid w:val="00660CCB"/>
    <w:rsid w:val="0066772E"/>
    <w:rsid w:val="006679EC"/>
    <w:rsid w:val="006765B4"/>
    <w:rsid w:val="0069247D"/>
    <w:rsid w:val="006940EE"/>
    <w:rsid w:val="006A20D5"/>
    <w:rsid w:val="006A6C86"/>
    <w:rsid w:val="006B43D5"/>
    <w:rsid w:val="006C384F"/>
    <w:rsid w:val="006D33B0"/>
    <w:rsid w:val="006F3178"/>
    <w:rsid w:val="006F385F"/>
    <w:rsid w:val="00706A2A"/>
    <w:rsid w:val="00723417"/>
    <w:rsid w:val="00725C0D"/>
    <w:rsid w:val="007442D9"/>
    <w:rsid w:val="007537B1"/>
    <w:rsid w:val="00763C90"/>
    <w:rsid w:val="00790DBE"/>
    <w:rsid w:val="00794F3B"/>
    <w:rsid w:val="00795487"/>
    <w:rsid w:val="007A0E38"/>
    <w:rsid w:val="007A0EE5"/>
    <w:rsid w:val="007A12E1"/>
    <w:rsid w:val="007A166E"/>
    <w:rsid w:val="007B0B0E"/>
    <w:rsid w:val="007B456E"/>
    <w:rsid w:val="007C1D30"/>
    <w:rsid w:val="007E1AC1"/>
    <w:rsid w:val="007F23A0"/>
    <w:rsid w:val="007F2B28"/>
    <w:rsid w:val="00805B81"/>
    <w:rsid w:val="00810D0E"/>
    <w:rsid w:val="00814DD5"/>
    <w:rsid w:val="008323B6"/>
    <w:rsid w:val="00840919"/>
    <w:rsid w:val="0085494E"/>
    <w:rsid w:val="00861D92"/>
    <w:rsid w:val="008721A8"/>
    <w:rsid w:val="008756DD"/>
    <w:rsid w:val="008804B4"/>
    <w:rsid w:val="008A3A07"/>
    <w:rsid w:val="008C4142"/>
    <w:rsid w:val="008D1F95"/>
    <w:rsid w:val="008D6657"/>
    <w:rsid w:val="008E7B33"/>
    <w:rsid w:val="008F1822"/>
    <w:rsid w:val="008F31C9"/>
    <w:rsid w:val="008F7800"/>
    <w:rsid w:val="00900A5A"/>
    <w:rsid w:val="00902807"/>
    <w:rsid w:val="00902B43"/>
    <w:rsid w:val="00914E04"/>
    <w:rsid w:val="00921C03"/>
    <w:rsid w:val="00922E60"/>
    <w:rsid w:val="009334BB"/>
    <w:rsid w:val="009431A8"/>
    <w:rsid w:val="009508EE"/>
    <w:rsid w:val="009528AD"/>
    <w:rsid w:val="0095550E"/>
    <w:rsid w:val="00980B10"/>
    <w:rsid w:val="00985760"/>
    <w:rsid w:val="00990E09"/>
    <w:rsid w:val="00991769"/>
    <w:rsid w:val="0099378F"/>
    <w:rsid w:val="009A35E4"/>
    <w:rsid w:val="009C15BD"/>
    <w:rsid w:val="009C6ACD"/>
    <w:rsid w:val="009D4B11"/>
    <w:rsid w:val="009E7C5D"/>
    <w:rsid w:val="009F0030"/>
    <w:rsid w:val="009F12DE"/>
    <w:rsid w:val="00A04B93"/>
    <w:rsid w:val="00A2052D"/>
    <w:rsid w:val="00A20D4B"/>
    <w:rsid w:val="00A30561"/>
    <w:rsid w:val="00A32339"/>
    <w:rsid w:val="00A51FBA"/>
    <w:rsid w:val="00A70365"/>
    <w:rsid w:val="00A8199F"/>
    <w:rsid w:val="00A83597"/>
    <w:rsid w:val="00A92FF0"/>
    <w:rsid w:val="00AA5BD4"/>
    <w:rsid w:val="00AB0DC6"/>
    <w:rsid w:val="00AB651F"/>
    <w:rsid w:val="00AD2FB9"/>
    <w:rsid w:val="00AF2AB2"/>
    <w:rsid w:val="00AF3866"/>
    <w:rsid w:val="00B032D1"/>
    <w:rsid w:val="00B10F5E"/>
    <w:rsid w:val="00B13ED5"/>
    <w:rsid w:val="00B158EA"/>
    <w:rsid w:val="00B202F9"/>
    <w:rsid w:val="00B22B09"/>
    <w:rsid w:val="00B26B82"/>
    <w:rsid w:val="00B27BF6"/>
    <w:rsid w:val="00B35247"/>
    <w:rsid w:val="00B65638"/>
    <w:rsid w:val="00B70343"/>
    <w:rsid w:val="00B81965"/>
    <w:rsid w:val="00BA21EC"/>
    <w:rsid w:val="00BB545C"/>
    <w:rsid w:val="00BB7B73"/>
    <w:rsid w:val="00BC766F"/>
    <w:rsid w:val="00BE30EB"/>
    <w:rsid w:val="00BE68AC"/>
    <w:rsid w:val="00BF1BB9"/>
    <w:rsid w:val="00BF4EDD"/>
    <w:rsid w:val="00BF71A6"/>
    <w:rsid w:val="00C00B8D"/>
    <w:rsid w:val="00C02464"/>
    <w:rsid w:val="00C2006C"/>
    <w:rsid w:val="00C239A9"/>
    <w:rsid w:val="00C41375"/>
    <w:rsid w:val="00C446BB"/>
    <w:rsid w:val="00C45D25"/>
    <w:rsid w:val="00C46439"/>
    <w:rsid w:val="00C47A17"/>
    <w:rsid w:val="00C52B97"/>
    <w:rsid w:val="00C6077F"/>
    <w:rsid w:val="00C72C8B"/>
    <w:rsid w:val="00C77690"/>
    <w:rsid w:val="00C833A3"/>
    <w:rsid w:val="00C84456"/>
    <w:rsid w:val="00C87788"/>
    <w:rsid w:val="00C9551F"/>
    <w:rsid w:val="00C97C0C"/>
    <w:rsid w:val="00CA00EB"/>
    <w:rsid w:val="00CA0B05"/>
    <w:rsid w:val="00CC00D4"/>
    <w:rsid w:val="00CC3092"/>
    <w:rsid w:val="00CD04D1"/>
    <w:rsid w:val="00CD1178"/>
    <w:rsid w:val="00CD2680"/>
    <w:rsid w:val="00CF04B4"/>
    <w:rsid w:val="00D037B7"/>
    <w:rsid w:val="00D32743"/>
    <w:rsid w:val="00D33347"/>
    <w:rsid w:val="00D33E2F"/>
    <w:rsid w:val="00D35D16"/>
    <w:rsid w:val="00D51EDA"/>
    <w:rsid w:val="00D61D7B"/>
    <w:rsid w:val="00D62425"/>
    <w:rsid w:val="00D74237"/>
    <w:rsid w:val="00D75C35"/>
    <w:rsid w:val="00D7675C"/>
    <w:rsid w:val="00D850DD"/>
    <w:rsid w:val="00D8511D"/>
    <w:rsid w:val="00DA1C97"/>
    <w:rsid w:val="00DA3180"/>
    <w:rsid w:val="00DA3AC9"/>
    <w:rsid w:val="00DB1D7D"/>
    <w:rsid w:val="00DC287D"/>
    <w:rsid w:val="00DC3E01"/>
    <w:rsid w:val="00DC5DAC"/>
    <w:rsid w:val="00DD28B5"/>
    <w:rsid w:val="00DD4CFF"/>
    <w:rsid w:val="00DD735D"/>
    <w:rsid w:val="00DE7E39"/>
    <w:rsid w:val="00E06834"/>
    <w:rsid w:val="00E12A04"/>
    <w:rsid w:val="00E1634C"/>
    <w:rsid w:val="00E200DD"/>
    <w:rsid w:val="00E4121F"/>
    <w:rsid w:val="00E45BC6"/>
    <w:rsid w:val="00E65B36"/>
    <w:rsid w:val="00E72257"/>
    <w:rsid w:val="00E85D2D"/>
    <w:rsid w:val="00E95552"/>
    <w:rsid w:val="00EA454D"/>
    <w:rsid w:val="00EB3FF1"/>
    <w:rsid w:val="00EB64FE"/>
    <w:rsid w:val="00ED213B"/>
    <w:rsid w:val="00ED4E03"/>
    <w:rsid w:val="00ED72A3"/>
    <w:rsid w:val="00EE6AB8"/>
    <w:rsid w:val="00EE7F2B"/>
    <w:rsid w:val="00EF2AA3"/>
    <w:rsid w:val="00F04CE6"/>
    <w:rsid w:val="00F12024"/>
    <w:rsid w:val="00F136B0"/>
    <w:rsid w:val="00F33383"/>
    <w:rsid w:val="00F411B6"/>
    <w:rsid w:val="00F43CEF"/>
    <w:rsid w:val="00F45A62"/>
    <w:rsid w:val="00F53F78"/>
    <w:rsid w:val="00F64291"/>
    <w:rsid w:val="00F67248"/>
    <w:rsid w:val="00F72948"/>
    <w:rsid w:val="00F77413"/>
    <w:rsid w:val="00F77588"/>
    <w:rsid w:val="00F87D9D"/>
    <w:rsid w:val="00F92A97"/>
    <w:rsid w:val="00FA35C2"/>
    <w:rsid w:val="00FB4169"/>
    <w:rsid w:val="00FC2123"/>
    <w:rsid w:val="00FD5039"/>
    <w:rsid w:val="00FE12AD"/>
    <w:rsid w:val="00FF6692"/>
    <w:rsid w:val="00FF71F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38668D"/>
  <w15:chartTrackingRefBased/>
  <w15:docId w15:val="{22AACD93-4FD3-4D4C-B32D-1945CDF1A9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efault">
    <w:name w:val="Default"/>
    <w:rsid w:val="004F1870"/>
    <w:pPr>
      <w:autoSpaceDE w:val="0"/>
      <w:autoSpaceDN w:val="0"/>
      <w:adjustRightInd w:val="0"/>
      <w:spacing w:after="0" w:line="240" w:lineRule="auto"/>
    </w:pPr>
    <w:rPr>
      <w:rFonts w:ascii="Nunito Black" w:hAnsi="Nunito Black" w:cs="Nunito Black"/>
      <w:color w:val="000000"/>
      <w:kern w:val="0"/>
      <w:sz w:val="24"/>
      <w:szCs w:val="24"/>
    </w:rPr>
  </w:style>
  <w:style w:type="character" w:styleId="Hipervnculo">
    <w:name w:val="Hyperlink"/>
    <w:basedOn w:val="Fuentedeprrafopredeter"/>
    <w:uiPriority w:val="99"/>
    <w:unhideWhenUsed/>
    <w:rsid w:val="00E85D2D"/>
    <w:rPr>
      <w:color w:val="0563C1" w:themeColor="hyperlink"/>
      <w:u w:val="single"/>
    </w:rPr>
  </w:style>
  <w:style w:type="character" w:styleId="Mencinsinresolver">
    <w:name w:val="Unresolved Mention"/>
    <w:basedOn w:val="Fuentedeprrafopredeter"/>
    <w:uiPriority w:val="99"/>
    <w:semiHidden/>
    <w:unhideWhenUsed/>
    <w:rsid w:val="00E85D2D"/>
    <w:rPr>
      <w:color w:val="605E5C"/>
      <w:shd w:val="clear" w:color="auto" w:fill="E1DFDD"/>
    </w:rPr>
  </w:style>
  <w:style w:type="character" w:styleId="Hipervnculovisitado">
    <w:name w:val="FollowedHyperlink"/>
    <w:basedOn w:val="Fuentedeprrafopredeter"/>
    <w:uiPriority w:val="99"/>
    <w:semiHidden/>
    <w:unhideWhenUsed/>
    <w:rsid w:val="008F31C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4725836">
      <w:bodyDiv w:val="1"/>
      <w:marLeft w:val="0"/>
      <w:marRight w:val="0"/>
      <w:marTop w:val="0"/>
      <w:marBottom w:val="0"/>
      <w:divBdr>
        <w:top w:val="none" w:sz="0" w:space="0" w:color="auto"/>
        <w:left w:val="none" w:sz="0" w:space="0" w:color="auto"/>
        <w:bottom w:val="none" w:sz="0" w:space="0" w:color="auto"/>
        <w:right w:val="none" w:sz="0" w:space="0" w:color="auto"/>
      </w:divBdr>
      <w:divsChild>
        <w:div w:id="618344481">
          <w:marLeft w:val="0"/>
          <w:marRight w:val="0"/>
          <w:marTop w:val="0"/>
          <w:marBottom w:val="0"/>
          <w:divBdr>
            <w:top w:val="none" w:sz="0" w:space="0" w:color="auto"/>
            <w:left w:val="none" w:sz="0" w:space="0" w:color="auto"/>
            <w:bottom w:val="none" w:sz="0" w:space="0" w:color="auto"/>
            <w:right w:val="none" w:sz="0" w:space="0" w:color="auto"/>
          </w:divBdr>
        </w:div>
        <w:div w:id="170223309">
          <w:marLeft w:val="0"/>
          <w:marRight w:val="0"/>
          <w:marTop w:val="0"/>
          <w:marBottom w:val="0"/>
          <w:divBdr>
            <w:top w:val="none" w:sz="0" w:space="0" w:color="auto"/>
            <w:left w:val="none" w:sz="0" w:space="0" w:color="auto"/>
            <w:bottom w:val="none" w:sz="0" w:space="0" w:color="auto"/>
            <w:right w:val="none" w:sz="0" w:space="0" w:color="auto"/>
          </w:divBdr>
        </w:div>
        <w:div w:id="2060786344">
          <w:marLeft w:val="0"/>
          <w:marRight w:val="0"/>
          <w:marTop w:val="0"/>
          <w:marBottom w:val="0"/>
          <w:divBdr>
            <w:top w:val="none" w:sz="0" w:space="0" w:color="auto"/>
            <w:left w:val="none" w:sz="0" w:space="0" w:color="auto"/>
            <w:bottom w:val="none" w:sz="0" w:space="0" w:color="auto"/>
            <w:right w:val="none" w:sz="0" w:space="0" w:color="auto"/>
          </w:divBdr>
        </w:div>
        <w:div w:id="835875326">
          <w:marLeft w:val="0"/>
          <w:marRight w:val="0"/>
          <w:marTop w:val="0"/>
          <w:marBottom w:val="0"/>
          <w:divBdr>
            <w:top w:val="none" w:sz="0" w:space="0" w:color="auto"/>
            <w:left w:val="none" w:sz="0" w:space="0" w:color="auto"/>
            <w:bottom w:val="none" w:sz="0" w:space="0" w:color="auto"/>
            <w:right w:val="none" w:sz="0" w:space="0" w:color="auto"/>
          </w:divBdr>
        </w:div>
        <w:div w:id="1458916588">
          <w:marLeft w:val="0"/>
          <w:marRight w:val="0"/>
          <w:marTop w:val="0"/>
          <w:marBottom w:val="0"/>
          <w:divBdr>
            <w:top w:val="none" w:sz="0" w:space="0" w:color="auto"/>
            <w:left w:val="none" w:sz="0" w:space="0" w:color="auto"/>
            <w:bottom w:val="none" w:sz="0" w:space="0" w:color="auto"/>
            <w:right w:val="none" w:sz="0" w:space="0" w:color="auto"/>
          </w:divBdr>
        </w:div>
      </w:divsChild>
    </w:div>
    <w:div w:id="848257499">
      <w:bodyDiv w:val="1"/>
      <w:marLeft w:val="0"/>
      <w:marRight w:val="0"/>
      <w:marTop w:val="0"/>
      <w:marBottom w:val="0"/>
      <w:divBdr>
        <w:top w:val="none" w:sz="0" w:space="0" w:color="auto"/>
        <w:left w:val="none" w:sz="0" w:space="0" w:color="auto"/>
        <w:bottom w:val="none" w:sz="0" w:space="0" w:color="auto"/>
        <w:right w:val="none" w:sz="0" w:space="0" w:color="auto"/>
      </w:divBdr>
    </w:div>
    <w:div w:id="987366561">
      <w:bodyDiv w:val="1"/>
      <w:marLeft w:val="0"/>
      <w:marRight w:val="0"/>
      <w:marTop w:val="0"/>
      <w:marBottom w:val="0"/>
      <w:divBdr>
        <w:top w:val="none" w:sz="0" w:space="0" w:color="auto"/>
        <w:left w:val="none" w:sz="0" w:space="0" w:color="auto"/>
        <w:bottom w:val="none" w:sz="0" w:space="0" w:color="auto"/>
        <w:right w:val="none" w:sz="0" w:space="0" w:color="auto"/>
      </w:divBdr>
    </w:div>
    <w:div w:id="1039474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sig.mineducacion.gov.co/portal/index.php" TargetMode="External"/><Relationship Id="rId21" Type="http://schemas.openxmlformats.org/officeDocument/2006/relationships/hyperlink" Target="https://acortar.link/JwOVfv" TargetMode="External"/><Relationship Id="rId42" Type="http://schemas.openxmlformats.org/officeDocument/2006/relationships/hyperlink" Target="https://www.secop.gov.co/CO1ContractsManagement/Tendering/ProcurementContractManagement/Index" TargetMode="External"/><Relationship Id="rId47" Type="http://schemas.openxmlformats.org/officeDocument/2006/relationships/hyperlink" Target="https://acortar.link/oiMnCc" TargetMode="External"/><Relationship Id="rId63" Type="http://schemas.openxmlformats.org/officeDocument/2006/relationships/hyperlink" Target="https://sig.mineducacion.gov.co/portal/index.php" TargetMode="External"/><Relationship Id="rId68" Type="http://schemas.openxmlformats.org/officeDocument/2006/relationships/fontTable" Target="fontTable.xml"/><Relationship Id="rId7" Type="http://schemas.openxmlformats.org/officeDocument/2006/relationships/image" Target="media/image1.jpg"/><Relationship Id="rId2" Type="http://schemas.openxmlformats.org/officeDocument/2006/relationships/customXml" Target="../customXml/item2.xml"/><Relationship Id="rId16" Type="http://schemas.openxmlformats.org/officeDocument/2006/relationships/image" Target="media/image4.jpg"/><Relationship Id="rId29" Type="http://schemas.openxmlformats.org/officeDocument/2006/relationships/hyperlink" Target="https://acortar.link/tUMKhN" TargetMode="External"/><Relationship Id="rId11" Type="http://schemas.openxmlformats.org/officeDocument/2006/relationships/hyperlink" Target="https://www.mineducacion.gov.co/portal/micrositios-institucionales/Modelo-Integrado-de-Planeacion-y-Gestion/387445:Politica-de-Gestion-Documental" TargetMode="External"/><Relationship Id="rId24" Type="http://schemas.openxmlformats.org/officeDocument/2006/relationships/hyperlink" Target="https://www.mineducacion.gov.co/portal/micrositios-institucionales/Modelo-Integrado-de-Planeacion-y-Gestion/398626" TargetMode="External"/><Relationship Id="rId32" Type="http://schemas.openxmlformats.org/officeDocument/2006/relationships/hyperlink" Target="https://www.secop.gov.co/CO1ContractsManagement/Tendering/ProcurementContractManagement/Index" TargetMode="External"/><Relationship Id="rId37" Type="http://schemas.openxmlformats.org/officeDocument/2006/relationships/hyperlink" Target="https://www.secop.gov.co/CO1ContractsManagement/Tendering/ProcurementContractManagement/Index" TargetMode="External"/><Relationship Id="rId40" Type="http://schemas.openxmlformats.org/officeDocument/2006/relationships/hyperlink" Target="https://acortar.link/oiMnCc" TargetMode="External"/><Relationship Id="rId45" Type="http://schemas.openxmlformats.org/officeDocument/2006/relationships/hyperlink" Target="https://acortar.link/oiMnCc" TargetMode="External"/><Relationship Id="rId53" Type="http://schemas.openxmlformats.org/officeDocument/2006/relationships/hyperlink" Target="https://www.mineducacion.gov.co/portal/micrositios-institucionales/Modelo-Integrado-de-Planeacion-y-Gestion/398608" TargetMode="External"/><Relationship Id="rId58" Type="http://schemas.openxmlformats.org/officeDocument/2006/relationships/hyperlink" Target="https://www.mineducacion.gov.co/portal/micrositios-institucionales/Modelo-Integrado-de-Planeacion-y-Gestion/398626" TargetMode="External"/><Relationship Id="rId66" Type="http://schemas.openxmlformats.org/officeDocument/2006/relationships/hyperlink" Target="https://acortar.link/quIrXs" TargetMode="External"/><Relationship Id="rId5" Type="http://schemas.openxmlformats.org/officeDocument/2006/relationships/settings" Target="settings.xml"/><Relationship Id="rId61" Type="http://schemas.openxmlformats.org/officeDocument/2006/relationships/hyperlink" Target="https://www.secop.gov.co/CO1ContractsManagement/Tendering/ProcurementContractManagement/Index" TargetMode="External"/><Relationship Id="rId19" Type="http://schemas.openxmlformats.org/officeDocument/2006/relationships/hyperlink" Target="https://sig.mineducacion.gov.co/portal/index.php" TargetMode="External"/><Relationship Id="rId14" Type="http://schemas.openxmlformats.org/officeDocument/2006/relationships/image" Target="media/image2.png"/><Relationship Id="rId22" Type="http://schemas.openxmlformats.org/officeDocument/2006/relationships/hyperlink" Target="https://acortar.link/yqwxPM" TargetMode="External"/><Relationship Id="rId27" Type="http://schemas.openxmlformats.org/officeDocument/2006/relationships/hyperlink" Target="https://www.mineducacion.gov.co/portal/micrositios-institucionales/Modelo-Integrado-de-Planeacion-y-Gestion/387445:Politica-de-Gestion-Documental" TargetMode="External"/><Relationship Id="rId30" Type="http://schemas.openxmlformats.org/officeDocument/2006/relationships/hyperlink" Target="https://www.secop.gov.co/CO1ContractsManagement/Tendering/ProcurementContractManagement/Index" TargetMode="External"/><Relationship Id="rId35" Type="http://schemas.openxmlformats.org/officeDocument/2006/relationships/hyperlink" Target="https://www.secop.gov.co/CO1ContractsManagement/Tendering/ProcurementContractManagement/Index" TargetMode="External"/><Relationship Id="rId43" Type="http://schemas.openxmlformats.org/officeDocument/2006/relationships/hyperlink" Target="https://www.secop.gov.co/CO1ContractsManagement/Tendering/ProcurementContractManagement/Index" TargetMode="External"/><Relationship Id="rId48" Type="http://schemas.openxmlformats.org/officeDocument/2006/relationships/hyperlink" Target="https://acortar.link/YZ9V3g" TargetMode="External"/><Relationship Id="rId56" Type="http://schemas.openxmlformats.org/officeDocument/2006/relationships/hyperlink" Target="https://www.secop.gov.co/CO1ContractsManagement/Tendering/ProcurementContractManagement/Index" TargetMode="External"/><Relationship Id="rId64" Type="http://schemas.openxmlformats.org/officeDocument/2006/relationships/hyperlink" Target="https://www.mineducacion.gov.co/portal/micrositios-institucionales/Modelo-Integrado-de-Planeacion-y-Gestion/398608" TargetMode="External"/><Relationship Id="rId69" Type="http://schemas.openxmlformats.org/officeDocument/2006/relationships/theme" Target="theme/theme1.xml"/><Relationship Id="rId8" Type="http://schemas.openxmlformats.org/officeDocument/2006/relationships/hyperlink" Target="https://www.mineducacion.gov.co/portal/micrositios-institucionales/Modelo-Integrado-de-Planeacion-y-Gestion/387445:Politica-de-Gestion-Documental" TargetMode="External"/><Relationship Id="rId51" Type="http://schemas.openxmlformats.org/officeDocument/2006/relationships/hyperlink" Target="https://www.mineducacion.gov.co/portal/atencion-al-ciudadano/Informes-de-Servicio-al-Ciudadano/351266:Tablas-de-Retencion-Documental" TargetMode="External"/><Relationship Id="rId3" Type="http://schemas.openxmlformats.org/officeDocument/2006/relationships/customXml" Target="../customXml/item3.xml"/><Relationship Id="rId12"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7" Type="http://schemas.openxmlformats.org/officeDocument/2006/relationships/hyperlink" Target="https://www.mineducacion.gov.co/portal/micrositios-institucionales/Modelo-Integrado-de-Planeacion-y-Gestion/Mapa-planes/362792:Plan-Estrategico-Institucional-y-Plan-de-Accion-Institucional" TargetMode="External"/><Relationship Id="rId25" Type="http://schemas.openxmlformats.org/officeDocument/2006/relationships/hyperlink" Target="https://www.mineducacion.gov.co/portal/micrositios-institucionales/Modelo-Integrado-de-Planeacion-y-Gestion/398626" TargetMode="External"/><Relationship Id="rId33" Type="http://schemas.openxmlformats.org/officeDocument/2006/relationships/hyperlink" Target="https://acortar.link/oiMnCc" TargetMode="External"/><Relationship Id="rId38" Type="http://schemas.openxmlformats.org/officeDocument/2006/relationships/hyperlink" Target="https://acortar.link/oiMnCc" TargetMode="External"/><Relationship Id="rId46" Type="http://schemas.openxmlformats.org/officeDocument/2006/relationships/hyperlink" Target="https://acortar.link/oiMnCc" TargetMode="External"/><Relationship Id="rId59" Type="http://schemas.openxmlformats.org/officeDocument/2006/relationships/hyperlink" Target="https://www.secop.gov.co/CO1ContractsManagement/Tendering/ProcurementContractManagement/Index" TargetMode="External"/><Relationship Id="rId67" Type="http://schemas.openxmlformats.org/officeDocument/2006/relationships/image" Target="media/image5.jpg"/><Relationship Id="rId20" Type="http://schemas.openxmlformats.org/officeDocument/2006/relationships/hyperlink" Target="https://www.mineducacion.gov.co/portal/micrositios-institucionales/Modelo-Integrado-de-Planeacion-y-Gestion/Mapa-planes/362792:Plan-Estrategico-Institucional-y-Plan-de-Accion-Institucional" TargetMode="External"/><Relationship Id="rId41" Type="http://schemas.openxmlformats.org/officeDocument/2006/relationships/hyperlink" Target="https://www.secop.gov.co/CO1ContractsManagement/Tendering/ProcurementContractManagement/Index" TargetMode="External"/><Relationship Id="rId54" Type="http://schemas.openxmlformats.org/officeDocument/2006/relationships/hyperlink" Target="https://www.mineducacion.gov.co/portal/micrositios-institucionales/Modelo-Integrado-de-Planeacion-y-Gestion/398626" TargetMode="External"/><Relationship Id="rId62" Type="http://schemas.openxmlformats.org/officeDocument/2006/relationships/hyperlink" Target="https://sig.mineducacion.gov.co/portal/index.php"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s://acortar.link/DqVX45" TargetMode="External"/><Relationship Id="rId28" Type="http://schemas.openxmlformats.org/officeDocument/2006/relationships/hyperlink" Target="https://www.secop.gov.co/CO1ContractsManagement/Tendering/ProcurementContractManagement/Index" TargetMode="External"/><Relationship Id="rId36" Type="http://schemas.openxmlformats.org/officeDocument/2006/relationships/hyperlink" Target="https://www.secop.gov.co/CO1ContractsManagement/Tendering/ProcurementContractManagement/Index" TargetMode="External"/><Relationship Id="rId49" Type="http://schemas.openxmlformats.org/officeDocument/2006/relationships/hyperlink" Target="https://www.mineducacion.gov.co/portal/atencion-al-ciudadano/Informes-de-Servicio-al-Ciudadano/351266:Tablas-de-Retencion-Documental" TargetMode="External"/><Relationship Id="rId57" Type="http://schemas.openxmlformats.org/officeDocument/2006/relationships/hyperlink" Target="https://www.secop.gov.co/CO1ContractsManagement/Tendering/ProcurementContractManagement/Index" TargetMode="External"/><Relationship Id="rId10" Type="http://schemas.openxmlformats.org/officeDocument/2006/relationships/hyperlink" Target="https://www.mineducacion.gov.co/portal/micrositios-institucionales/Modelo-Integrado-de-Planeacion-y-Gestion/Gestion-archivistica/387435:Programa-de-Gestion-Documental" TargetMode="External"/><Relationship Id="rId31" Type="http://schemas.openxmlformats.org/officeDocument/2006/relationships/hyperlink" Target="https://www.secop.gov.co/CO1ContractsManagement/Tendering/ProcurementContractManagement/Index" TargetMode="External"/><Relationship Id="rId44" Type="http://schemas.openxmlformats.org/officeDocument/2006/relationships/hyperlink" Target="https://www.secop.gov.co/CO1ContractsManagement/Tendering/ProcurementContractManagement/Index" TargetMode="External"/><Relationship Id="rId52" Type="http://schemas.openxmlformats.org/officeDocument/2006/relationships/hyperlink" Target="https://www.mineducacion.gov.co/portal/atencion-al-ciudadano/Informes-de-Servicio-al-Ciudadano/351266:Tablas-de-Retencion-Documental" TargetMode="External"/><Relationship Id="rId60" Type="http://schemas.openxmlformats.org/officeDocument/2006/relationships/hyperlink" Target="https://acortar.link/quIrXs" TargetMode="External"/><Relationship Id="rId65" Type="http://schemas.openxmlformats.org/officeDocument/2006/relationships/hyperlink" Target="https://www.mineducacion.gov.co/portal/micrositios-institucionales/Modelo-Integrado-de-Planeacion-y-Gestion/398626" TargetMode="External"/><Relationship Id="rId4" Type="http://schemas.openxmlformats.org/officeDocument/2006/relationships/styles" Target="styles.xml"/><Relationship Id="rId9"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3" Type="http://schemas.openxmlformats.org/officeDocument/2006/relationships/hyperlink" Target="https://www.mineducacion.gov.co/portal/micrositios-institucionales/Modelo-Integrado-de-Planeacion-y-Gestion/Gestion-archivistica/387435:Programa-de-Gestion-Documental" TargetMode="External"/><Relationship Id="rId18" Type="http://schemas.openxmlformats.org/officeDocument/2006/relationships/hyperlink" Target="https://sig.mineducacion.gov.co/portal/index.php" TargetMode="External"/><Relationship Id="rId39" Type="http://schemas.openxmlformats.org/officeDocument/2006/relationships/hyperlink" Target="https://acortar.link/oiMnCc" TargetMode="External"/><Relationship Id="rId34" Type="http://schemas.openxmlformats.org/officeDocument/2006/relationships/hyperlink" Target="https://www.secop.gov.co/CO1ContractsManagement/Tendering/ProcurementContractManagement/Index" TargetMode="External"/><Relationship Id="rId50" Type="http://schemas.openxmlformats.org/officeDocument/2006/relationships/hyperlink" Target="https://www.mineducacion.gov.co/portal/atencion-al-ciudadano/Informes-de-Servicio-al-Ciudadano/351266:Tablas-de-Retencion-Documental" TargetMode="External"/><Relationship Id="rId55" Type="http://schemas.openxmlformats.org/officeDocument/2006/relationships/hyperlink" Target="https://acortar.link/YZ9V3g"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C45AC561CF32BA42955079D571488521" ma:contentTypeVersion="14" ma:contentTypeDescription="Crear nuevo documento." ma:contentTypeScope="" ma:versionID="0e6d37b44de87402eb0be73ab314306c">
  <xsd:schema xmlns:xsd="http://www.w3.org/2001/XMLSchema" xmlns:xs="http://www.w3.org/2001/XMLSchema" xmlns:p="http://schemas.microsoft.com/office/2006/metadata/properties" xmlns:ns2="59e03ba4-1c42-4356-af3e-449ebbe58953" xmlns:ns3="b99b2761-97f8-4f04-adaa-f8438cc2906d" targetNamespace="http://schemas.microsoft.com/office/2006/metadata/properties" ma:root="true" ma:fieldsID="57de56eba8b4e464fc551ba263a068e8" ns2:_="" ns3:_="">
    <xsd:import namespace="59e03ba4-1c42-4356-af3e-449ebbe58953"/>
    <xsd:import namespace="b99b2761-97f8-4f04-adaa-f8438cc2906d"/>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2:MediaLengthInSecond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9e03ba4-1c42-4356-af3e-449ebbe5895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148dc318-5de1-4747-92ed-e07023d138f3"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99b2761-97f8-4f04-adaa-f8438cc2906d"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634def48-df81-44b0-ba0b-8c7a6e749775}" ma:internalName="TaxCatchAll" ma:showField="CatchAllData" ma:web="b99b2761-97f8-4f04-adaa-f8438cc2906d">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b99b2761-97f8-4f04-adaa-f8438cc2906d" xsi:nil="true"/>
    <lcf76f155ced4ddcb4097134ff3c332f xmlns="59e03ba4-1c42-4356-af3e-449ebbe5895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685D835-DA79-4D17-9621-48F43124413D}">
  <ds:schemaRefs>
    <ds:schemaRef ds:uri="http://schemas.microsoft.com/sharepoint/v3/contenttype/forms"/>
  </ds:schemaRefs>
</ds:datastoreItem>
</file>

<file path=customXml/itemProps2.xml><?xml version="1.0" encoding="utf-8"?>
<ds:datastoreItem xmlns:ds="http://schemas.openxmlformats.org/officeDocument/2006/customXml" ds:itemID="{A7776472-1D24-4225-8AAA-305CE784F9FF}"/>
</file>

<file path=customXml/itemProps3.xml><?xml version="1.0" encoding="utf-8"?>
<ds:datastoreItem xmlns:ds="http://schemas.openxmlformats.org/officeDocument/2006/customXml" ds:itemID="{319CE763-801C-43F0-9CC2-3EEAD867BD96}">
  <ds:schemaRefs>
    <ds:schemaRef ds:uri="http://schemas.microsoft.com/office/2006/metadata/properties"/>
    <ds:schemaRef ds:uri="http://schemas.microsoft.com/office/infopath/2007/PartnerControls"/>
    <ds:schemaRef ds:uri="908f5f55-1882-479a-87c1-526c41799de2"/>
  </ds:schemaRefs>
</ds:datastoreItem>
</file>

<file path=docProps/app.xml><?xml version="1.0" encoding="utf-8"?>
<Properties xmlns="http://schemas.openxmlformats.org/officeDocument/2006/extended-properties" xmlns:vt="http://schemas.openxmlformats.org/officeDocument/2006/docPropsVTypes">
  <Template>Normal</Template>
  <TotalTime>587</TotalTime>
  <Pages>19</Pages>
  <Words>4631</Words>
  <Characters>25471</Characters>
  <Application>Microsoft Office Word</Application>
  <DocSecurity>0</DocSecurity>
  <Lines>212</Lines>
  <Paragraphs>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Francisco Javier Caro Nieto</dc:creator>
  <cp:keywords/>
  <dc:description/>
  <cp:lastModifiedBy>Fulgencio Perez Molina</cp:lastModifiedBy>
  <cp:revision>279</cp:revision>
  <dcterms:created xsi:type="dcterms:W3CDTF">2024-05-03T15:58:00Z</dcterms:created>
  <dcterms:modified xsi:type="dcterms:W3CDTF">2024-05-06T19:06:00Z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0x010100C45AC561CF32BA42955079D571488521</vt:lpwstr>
  </property>
</Properties>
</file>